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AE" w:rsidRPr="002517AE" w:rsidRDefault="002517AE" w:rsidP="002517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</w:pPr>
      <w:bookmarkStart w:id="0" w:name="_GoBack"/>
      <w:r w:rsidRPr="002517AE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>Указ Президента РФ от 27 июня 1998 г. N 727</w:t>
      </w:r>
      <w:r w:rsidRPr="002517AE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br/>
      </w:r>
      <w:bookmarkEnd w:id="0"/>
      <w:r w:rsidRPr="002517AE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>"О придорожных полосах федеральных автомобильных дорог общего пользования"</w:t>
      </w:r>
    </w:p>
    <w:p w:rsidR="002517AE" w:rsidRPr="002517AE" w:rsidRDefault="002517AE" w:rsidP="002517AE">
      <w:pPr>
        <w:pBdr>
          <w:bottom w:val="dashed" w:sz="6" w:space="0" w:color="auto"/>
        </w:pBd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PT Serif" w:eastAsia="Times New Roman" w:hAnsi="PT Serif" w:cs="Times New Roman"/>
          <w:b/>
          <w:bCs/>
          <w:sz w:val="24"/>
          <w:szCs w:val="24"/>
          <w:lang w:eastAsia="ru-RU"/>
        </w:rPr>
      </w:pPr>
      <w:r w:rsidRPr="002517AE">
        <w:rPr>
          <w:rFonts w:ascii="PT Serif" w:eastAsia="Times New Roman" w:hAnsi="PT Serif" w:cs="Times New Roman"/>
          <w:b/>
          <w:bCs/>
          <w:sz w:val="24"/>
          <w:szCs w:val="24"/>
          <w:lang w:eastAsia="ru-RU"/>
        </w:rPr>
        <w:t>С изменениями и дополнениями от:</w:t>
      </w:r>
    </w:p>
    <w:p w:rsidR="002517AE" w:rsidRPr="002517AE" w:rsidRDefault="002517AE" w:rsidP="00251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464C55"/>
          <w:sz w:val="23"/>
          <w:szCs w:val="23"/>
          <w:lang w:eastAsia="ru-RU"/>
        </w:rPr>
      </w:pPr>
      <w:r w:rsidRPr="002517AE">
        <w:rPr>
          <w:rFonts w:ascii="PT Serif" w:eastAsia="Times New Roman" w:hAnsi="PT Serif" w:cs="Times New Roman"/>
          <w:color w:val="464C55"/>
          <w:sz w:val="23"/>
          <w:szCs w:val="23"/>
          <w:lang w:eastAsia="ru-RU"/>
        </w:rPr>
        <w:t>29 июня 2013 г.</w:t>
      </w:r>
    </w:p>
    <w:p w:rsidR="002517AE" w:rsidRPr="002517AE" w:rsidRDefault="002517AE" w:rsidP="00251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2517AE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В целях повышения безопасности дорожного движения и улучшения эксплуатации федеральных автомобильных дорог общего пользования постановляю:</w:t>
      </w:r>
    </w:p>
    <w:p w:rsidR="002517AE" w:rsidRPr="002517AE" w:rsidRDefault="002517AE" w:rsidP="00251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2517AE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1. Установить, что федеральная автомобильная дорога общего пользования имеет с каждой стороны придорожные полосы шириной не менее 50 метров считая от границы полосы отвода.</w:t>
      </w:r>
    </w:p>
    <w:p w:rsidR="002517AE" w:rsidRPr="002517AE" w:rsidRDefault="002517AE" w:rsidP="00251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2517AE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2. В придорожных полосах федеральных автомобильных дорог общего пользования запрещается строительство капитальных сооружений, за исключением объектов дорожной службы, а также зданий и сооружений, предназначенных для обслуживания владельцев и пассажиров автотранспортных средств (объектов дорожного сервиса).</w:t>
      </w:r>
    </w:p>
    <w:p w:rsidR="002517AE" w:rsidRPr="002517AE" w:rsidRDefault="002517AE" w:rsidP="00251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2517AE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Положения настоящего Указа не распространяются на находящиеся в эксплуатации, а также начатые строительством на день </w:t>
      </w:r>
      <w:hyperlink r:id="rId4" w:anchor="/document/12212091/entry/0" w:history="1">
        <w:r w:rsidRPr="002517AE">
          <w:rPr>
            <w:rFonts w:ascii="PT Serif" w:eastAsia="Times New Roman" w:hAnsi="PT Serif" w:cs="Times New Roman"/>
            <w:color w:val="734C9B"/>
            <w:sz w:val="23"/>
            <w:szCs w:val="23"/>
            <w:lang w:eastAsia="ru-RU"/>
          </w:rPr>
          <w:t>опубликования</w:t>
        </w:r>
      </w:hyperlink>
      <w:r w:rsidRPr="002517AE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Указа упомянутые здания и сооружения.</w:t>
      </w:r>
    </w:p>
    <w:p w:rsidR="002517AE" w:rsidRPr="002517AE" w:rsidRDefault="002517AE" w:rsidP="002517AE">
      <w:pPr>
        <w:shd w:val="clear" w:color="auto" w:fill="F0E9D3"/>
        <w:spacing w:after="0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2517AE">
        <w:rPr>
          <w:rFonts w:ascii="PT Serif" w:eastAsia="Times New Roman" w:hAnsi="PT Serif" w:cs="Times New Roman"/>
          <w:sz w:val="23"/>
          <w:szCs w:val="23"/>
          <w:lang w:eastAsia="ru-RU"/>
        </w:rPr>
        <w:t>Указом Президента РФ от 29 июня 2013 г. N 593 в пункт 3 внесены изменения</w:t>
      </w:r>
    </w:p>
    <w:p w:rsidR="002517AE" w:rsidRPr="002517AE" w:rsidRDefault="002517AE" w:rsidP="002517AE">
      <w:pPr>
        <w:shd w:val="clear" w:color="auto" w:fill="F0E9D3"/>
        <w:spacing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2517AE">
        <w:rPr>
          <w:rFonts w:ascii="PT Serif" w:eastAsia="Times New Roman" w:hAnsi="PT Serif" w:cs="Times New Roman"/>
          <w:sz w:val="23"/>
          <w:szCs w:val="23"/>
          <w:lang w:eastAsia="ru-RU"/>
        </w:rPr>
        <w:t>См. текст пункта в предыдущей редакции</w:t>
      </w:r>
    </w:p>
    <w:p w:rsidR="002517AE" w:rsidRPr="002517AE" w:rsidRDefault="002517AE" w:rsidP="00251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2517AE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3. Решения о предоставлении земельных участков для размещения объектов дорожного сервиса в придорожных полосах федеральных автомобильных дорог общего пользования или объектов, находящихся вне этих полос, но требующих для эксплуатации специального доступа к ним (подъездов, съездов, примыканий, площадок для стоянки автомобилей), принимаются уполномоченными на то органами в установленном порядке по согласованию с федеральными органами исполнительной власти, в функции которых входит управление федеральными автомобильными дорогами общего пользования, а также федеральный государственный надзор в области безопасности дорожного движения.</w:t>
      </w:r>
    </w:p>
    <w:p w:rsidR="002517AE" w:rsidRPr="002517AE" w:rsidRDefault="002517AE" w:rsidP="00251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2517AE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4. Установить, что все расходы по обустройству, ремонту и содержанию подъездов, съездов, примыканий, площадок для стоянки автомобилей и других объектов, находящихся в придорожных полосах федеральных автомобильных дорог общего пользования, несут собственники и владельцы этих объектов.</w:t>
      </w:r>
    </w:p>
    <w:p w:rsidR="002517AE" w:rsidRPr="002517AE" w:rsidRDefault="002517AE" w:rsidP="00251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2517AE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5. Правительству Российской Федерации утвердить в 3-месячный срок правила установления и использования придорожных полос федеральных автомобильных дорог общего пользования.</w:t>
      </w:r>
    </w:p>
    <w:p w:rsidR="002517AE" w:rsidRPr="002517AE" w:rsidRDefault="002517AE" w:rsidP="00251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2517AE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lastRenderedPageBreak/>
        <w:t>6. Рекомендовать органам исполнительной власти субъектов Российской Федерации и органам местного самоуправления оказывать содействие в выделении земельных участков для размещения объектов дорожного сервиса в придорожных полосах федеральных автомобильных дорог общего пользования.</w:t>
      </w:r>
    </w:p>
    <w:p w:rsidR="002517AE" w:rsidRDefault="002517AE" w:rsidP="00251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2517AE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7. Настоящий Указ вступает в силу со дня его </w:t>
      </w:r>
      <w:r w:rsidRPr="002517AE">
        <w:rPr>
          <w:rFonts w:ascii="PT Serif" w:eastAsia="Times New Roman" w:hAnsi="PT Serif" w:cs="Times New Roman"/>
          <w:sz w:val="23"/>
          <w:szCs w:val="23"/>
          <w:lang w:eastAsia="ru-RU"/>
        </w:rPr>
        <w:t>официального опубликования.</w:t>
      </w:r>
    </w:p>
    <w:p w:rsidR="002517AE" w:rsidRPr="002517AE" w:rsidRDefault="002517AE" w:rsidP="00251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2517AE" w:rsidRPr="002517AE" w:rsidTr="002517AE">
        <w:tc>
          <w:tcPr>
            <w:tcW w:w="3300" w:type="pct"/>
            <w:shd w:val="clear" w:color="auto" w:fill="FFFFFF"/>
            <w:vAlign w:val="bottom"/>
            <w:hideMark/>
          </w:tcPr>
          <w:p w:rsidR="002517AE" w:rsidRPr="002517AE" w:rsidRDefault="002517AE" w:rsidP="002517AE">
            <w:pPr>
              <w:spacing w:before="100" w:beforeAutospacing="1" w:after="100" w:afterAutospacing="1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2517AE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2517AE" w:rsidRPr="002517AE" w:rsidRDefault="002517AE" w:rsidP="002517AE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2517AE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Б. Ельцин</w:t>
            </w:r>
          </w:p>
        </w:tc>
      </w:tr>
    </w:tbl>
    <w:p w:rsidR="002517AE" w:rsidRPr="002517AE" w:rsidRDefault="002517AE" w:rsidP="002517AE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2517AE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Москва, Кремль</w:t>
      </w:r>
    </w:p>
    <w:p w:rsidR="002517AE" w:rsidRPr="002517AE" w:rsidRDefault="002517AE" w:rsidP="002517AE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2517AE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27 июня 1998 г.</w:t>
      </w:r>
    </w:p>
    <w:p w:rsidR="002517AE" w:rsidRPr="002517AE" w:rsidRDefault="002517AE" w:rsidP="002517AE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2517AE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N 727</w:t>
      </w:r>
    </w:p>
    <w:p w:rsidR="009B5A4B" w:rsidRDefault="009B5A4B"/>
    <w:sectPr w:rsidR="009B5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AE"/>
    <w:rsid w:val="002517AE"/>
    <w:rsid w:val="009B5A4B"/>
    <w:rsid w:val="00FE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1B103-30B4-4CDE-83C6-6DDDFC1E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517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51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251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251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51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17AE"/>
    <w:rPr>
      <w:color w:val="0000FF"/>
      <w:u w:val="single"/>
    </w:rPr>
  </w:style>
  <w:style w:type="paragraph" w:customStyle="1" w:styleId="s22">
    <w:name w:val="s_22"/>
    <w:basedOn w:val="a"/>
    <w:rsid w:val="00251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51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9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99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</dc:creator>
  <cp:keywords/>
  <dc:description/>
  <cp:lastModifiedBy>Диман</cp:lastModifiedBy>
  <cp:revision>1</cp:revision>
  <dcterms:created xsi:type="dcterms:W3CDTF">2019-02-03T05:43:00Z</dcterms:created>
  <dcterms:modified xsi:type="dcterms:W3CDTF">2019-02-03T05:44:00Z</dcterms:modified>
</cp:coreProperties>
</file>