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BE" w:rsidRDefault="008455BE" w:rsidP="008455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55BE" w:rsidRDefault="008455BE" w:rsidP="008455BE">
      <w:pPr>
        <w:pStyle w:val="ConsPlusTitle"/>
        <w:jc w:val="center"/>
      </w:pPr>
    </w:p>
    <w:p w:rsidR="008455BE" w:rsidRDefault="008455BE" w:rsidP="008455BE">
      <w:pPr>
        <w:pStyle w:val="ConsPlusTitle"/>
        <w:jc w:val="center"/>
      </w:pPr>
      <w:r>
        <w:t>ПОСТАНОВЛЕНИЕ</w:t>
      </w:r>
    </w:p>
    <w:p w:rsidR="008455BE" w:rsidRDefault="008455BE" w:rsidP="008455BE">
      <w:pPr>
        <w:pStyle w:val="ConsPlusTitle"/>
        <w:jc w:val="center"/>
      </w:pPr>
      <w:r>
        <w:t>от 2 сентября 2009 г. N 717</w:t>
      </w:r>
    </w:p>
    <w:p w:rsidR="008455BE" w:rsidRDefault="008455BE" w:rsidP="008455BE">
      <w:pPr>
        <w:pStyle w:val="ConsPlusTitle"/>
        <w:jc w:val="center"/>
      </w:pPr>
    </w:p>
    <w:p w:rsidR="008455BE" w:rsidRDefault="008455BE" w:rsidP="008455BE">
      <w:pPr>
        <w:pStyle w:val="ConsPlusTitle"/>
        <w:jc w:val="center"/>
      </w:pPr>
      <w:r>
        <w:t>О НОРМАХ ОТВОДА ЗЕМЕЛЬ</w:t>
      </w:r>
    </w:p>
    <w:p w:rsidR="008455BE" w:rsidRDefault="008455BE" w:rsidP="008455BE">
      <w:pPr>
        <w:pStyle w:val="ConsPlusTitle"/>
        <w:jc w:val="center"/>
      </w:pPr>
      <w:r>
        <w:t>ДЛЯ РАЗМЕЩЕНИЯ АВТОМОБИЛЬНЫХ ДОРОГ И (ИЛИ) ОБЪЕКТОВ</w:t>
      </w:r>
    </w:p>
    <w:p w:rsidR="008455BE" w:rsidRDefault="008455BE" w:rsidP="008455BE">
      <w:pPr>
        <w:pStyle w:val="ConsPlusTitle"/>
        <w:jc w:val="center"/>
      </w:pPr>
      <w:r>
        <w:t>ДОРОЖНОГО СЕРВИСА</w:t>
      </w:r>
    </w:p>
    <w:p w:rsidR="008455BE" w:rsidRDefault="008455BE" w:rsidP="008455B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55BE" w:rsidTr="00657B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55BE" w:rsidRDefault="008455BE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455BE" w:rsidRDefault="008455BE" w:rsidP="00657B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11.03.2011 N 153)</w:t>
            </w:r>
          </w:p>
        </w:tc>
      </w:tr>
    </w:tbl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  <w:r>
        <w:t>В соответствии со статьей 25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НОРМЫ" w:history="1">
        <w:r>
          <w:rPr>
            <w:color w:val="0000FF"/>
          </w:rPr>
          <w:t>нормы</w:t>
        </w:r>
      </w:hyperlink>
      <w:r>
        <w:t xml:space="preserve"> отвода земель для размещения автомобильных дорог и (или) объектов дорожного сервиса.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31" w:tooltip="НОРМЫ" w:history="1">
        <w:r>
          <w:rPr>
            <w:color w:val="0000FF"/>
          </w:rPr>
          <w:t>нормы</w:t>
        </w:r>
      </w:hyperlink>
      <w:r>
        <w:t xml:space="preserve"> отвода земель для размещения автомобильных дорог и (или) объектов дорожного сервиса, утвержденные настоящим Постановлением, не применяются в отношении документации по планировке территории, подготовленной до вступления в силу настоящего Постановления.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3. Утратил силу. - Постановление Правительства РФ от 11.03.2011 N 153.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2010 г.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Председатель Правительства</w:t>
      </w:r>
    </w:p>
    <w:p w:rsidR="008455BE" w:rsidRDefault="008455BE" w:rsidP="008455BE">
      <w:pPr>
        <w:pStyle w:val="ConsPlusNormal"/>
        <w:jc w:val="right"/>
      </w:pPr>
      <w:r>
        <w:t>Российской Федерации</w:t>
      </w:r>
    </w:p>
    <w:p w:rsidR="008455BE" w:rsidRDefault="008455BE" w:rsidP="008455BE">
      <w:pPr>
        <w:pStyle w:val="ConsPlusNormal"/>
        <w:jc w:val="right"/>
      </w:pPr>
      <w:r>
        <w:t>В.ПУТИН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  <w:outlineLvl w:val="0"/>
      </w:pPr>
      <w:r>
        <w:lastRenderedPageBreak/>
        <w:t>Утверждены</w:t>
      </w:r>
    </w:p>
    <w:p w:rsidR="008455BE" w:rsidRDefault="008455BE" w:rsidP="008455BE">
      <w:pPr>
        <w:pStyle w:val="ConsPlusNormal"/>
        <w:jc w:val="right"/>
      </w:pPr>
      <w:r>
        <w:t>Постановлением Правительства</w:t>
      </w:r>
    </w:p>
    <w:p w:rsidR="008455BE" w:rsidRDefault="008455BE" w:rsidP="008455BE">
      <w:pPr>
        <w:pStyle w:val="ConsPlusNormal"/>
        <w:jc w:val="right"/>
      </w:pPr>
      <w:r>
        <w:t>Российской Федерации</w:t>
      </w:r>
    </w:p>
    <w:p w:rsidR="008455BE" w:rsidRDefault="008455BE" w:rsidP="008455BE">
      <w:pPr>
        <w:pStyle w:val="ConsPlusNormal"/>
        <w:jc w:val="right"/>
      </w:pPr>
      <w:r>
        <w:t>от 2 сентября 2009 г. N 717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Title"/>
        <w:jc w:val="center"/>
      </w:pPr>
      <w:bookmarkStart w:id="0" w:name="Par31"/>
      <w:bookmarkEnd w:id="0"/>
      <w:r>
        <w:t>НОРМЫ</w:t>
      </w:r>
    </w:p>
    <w:p w:rsidR="008455BE" w:rsidRDefault="008455BE" w:rsidP="008455BE">
      <w:pPr>
        <w:pStyle w:val="ConsPlusTitle"/>
        <w:jc w:val="center"/>
      </w:pPr>
      <w:r>
        <w:t>ОТВОДА ЗЕМЕЛЬ ДЛЯ РАЗМЕЩЕНИЯ АВТОМОБИЛЬНЫХ ДОРОГ</w:t>
      </w:r>
    </w:p>
    <w:p w:rsidR="008455BE" w:rsidRDefault="008455BE" w:rsidP="008455BE">
      <w:pPr>
        <w:pStyle w:val="ConsPlusTitle"/>
        <w:jc w:val="center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  <w:r>
        <w:t>1. 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следующие нормы отвода земель для размещения автомобильных дорог и (или) объектов дорожного сервиса (далее - нормы отвода земель):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а) для автомобильных дорог, располагаемых на насыпях, - согласно </w:t>
      </w:r>
      <w:hyperlink w:anchor="Par96" w:tooltip="НОРМЫ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355" w:tooltip="НОРМЫ" w:history="1">
        <w:r>
          <w:rPr>
            <w:color w:val="0000FF"/>
          </w:rPr>
          <w:t>7</w:t>
        </w:r>
      </w:hyperlink>
      <w:r>
        <w:t>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б) для автомобильных дорог, располагаемых в выемках, - согласно </w:t>
      </w:r>
      <w:hyperlink w:anchor="Par398" w:tooltip="НОРМЫ" w:history="1">
        <w:r>
          <w:rPr>
            <w:color w:val="0000FF"/>
          </w:rPr>
          <w:t>приложениям N 8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>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 xml:space="preserve">2. Определение границ полосы отвода в соответствии с нормами отвода земель согласно </w:t>
      </w:r>
      <w:hyperlink w:anchor="Par96" w:tooltip="НОРМЫ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 xml:space="preserve"> к настоящим нормам и </w:t>
      </w:r>
      <w:hyperlink w:anchor="Par658" w:tooltip="НОРМЫ" w:history="1">
        <w:r>
          <w:rPr>
            <w:color w:val="0000FF"/>
          </w:rPr>
          <w:t>приложению N 15</w:t>
        </w:r>
      </w:hyperlink>
      <w:r>
        <w:t xml:space="preserve"> не производится применительно к участкам автомобильных дорог: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а) требующих в соответствии с нормами проектирования автомобильных дорог, включая автомобильные дороги необщего пользования, индивидуальных проектных решений земляного полотна;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б) имеющих превышение максимальной высоты одного из откосов насыпи или глубины выемки 12 метров;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в) располагаемых на подходах к мостам, путепроводам и тоннелям;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г) располагаемых на затопляемых пойменных участках и пересечениях водоемов;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д) располагаемых в первой дорожно-климатической зоне, а также в горной и пересеченной с уклоном более 20 процентов местностях.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3. На участках автомобильных дорог, предусмотренных </w:t>
      </w:r>
      <w:hyperlink w:anchor="Par38" w:tooltip="2. Определение границ полосы отвода в соответствии с нормами отвода земель согласно приложениям N 1 - 14 к настоящим нормам и приложению N 15 не производится применительно к участкам автомобильных дорог:" w:history="1">
        <w:r>
          <w:rPr>
            <w:color w:val="0000FF"/>
          </w:rPr>
          <w:t>пунктом 2</w:t>
        </w:r>
      </w:hyperlink>
      <w:r>
        <w:t xml:space="preserve"> настоящих норм, границы полосы отвода определяются расчетным путем при подготовке документации по планировке территории, проектной документации и результатов инженерных изысканий.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4. Для обеспечения необходимых условий производства работ по содержанию автомобильных дорог дополнительно к границам полосы отвода, устанавливаемым по нормам отвода земель согласно </w:t>
      </w:r>
      <w:hyperlink w:anchor="Par96" w:tooltip="НОРМЫ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658" w:tooltip="НОРМЫ" w:history="1">
        <w:r>
          <w:rPr>
            <w:color w:val="0000FF"/>
          </w:rPr>
          <w:t>15</w:t>
        </w:r>
      </w:hyperlink>
      <w:r>
        <w:t xml:space="preserve"> к настоящим нормам, с каждой стороны автомобильной дороги предусматриваются земельные участки шириной не менее 3 метров.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bookmarkStart w:id="2" w:name="Par46"/>
      <w:bookmarkEnd w:id="2"/>
      <w:r>
        <w:t xml:space="preserve">5. Дополнительно к границам полосы отвода, устанавливаемым по нормам отвода земель согласно </w:t>
      </w:r>
      <w:hyperlink w:anchor="Par96" w:tooltip="НОРМЫ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 xml:space="preserve">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</w:t>
      </w:r>
      <w:r>
        <w:lastRenderedPageBreak/>
        <w:t xml:space="preserve">нормами отвода земель согласно указанным приложениям, в частности транспортных развязок, укреплений русел у водопропускных труб, струенаправляющих дамб и траверсов, спрямлений русел и срезок у мостов, устройств берм для обеспечения устойчивости откосов земляного полотна, срезок грунта и рубок лесных насаждений для обеспечения видимости, испарительных бассейнов, раскрываемых выемок глубиной более 1 метра, автобусных остановок, подъездов, съездов, примыканий, дорог, носящих временный характер использования, пешеходных и велосипедных дорожек, переходно-скоростных и дополнительных полос движения, обустраиваемых в соответствии с нормативными требованиями, проездов для транспортных средств, используемых при содержании и ремонте автомобильной дороги, защитных и декоративных лесных насаждений и устройств, дублирующих участков дорог с необходимыми сооружениями, противооползневых, противоселевых, </w:t>
      </w:r>
      <w:proofErr w:type="spellStart"/>
      <w:r>
        <w:t>противолавинных</w:t>
      </w:r>
      <w:proofErr w:type="spellEnd"/>
      <w:r>
        <w:t xml:space="preserve">, противошумовых и других защитных сооружений, </w:t>
      </w:r>
      <w:proofErr w:type="spellStart"/>
      <w:r>
        <w:t>закюветных</w:t>
      </w:r>
      <w:proofErr w:type="spellEnd"/>
      <w:r>
        <w:t xml:space="preserve"> полок, дополнительных полок или обочин шириной не менее 4 метров, элементов обустройства автомобильных дорог, зданий и сооружений линейной дорожной службы, объектов дорожного сервиса и других объектов, имеющих специальное назначение по обслуживанию дорог, иных сооружений, предусмотренных требованиями и условиями, включенными в проектную документацию при подготовке проекта акта выбора земельного участка или выполнении кадастровых работ.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6. Нормы отвода земель, необходимых для размещения пересечений и примыканий автомобильных дорог в разных уровнях, устанавливаются согласно </w:t>
      </w:r>
      <w:hyperlink w:anchor="Par658" w:tooltip="НОРМЫ" w:history="1">
        <w:r>
          <w:rPr>
            <w:color w:val="0000FF"/>
          </w:rPr>
          <w:t>приложению N 15</w:t>
        </w:r>
      </w:hyperlink>
      <w:r>
        <w:t xml:space="preserve"> к настоящим нормам.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bookmarkStart w:id="3" w:name="Par48"/>
      <w:bookmarkEnd w:id="3"/>
      <w:r>
        <w:t xml:space="preserve">7. Границы полосы отвода, предоставляемой при необходимости для размещения снегозащитных лесонасаждений и устройств, устанавливаются в зависимости от объема </w:t>
      </w:r>
      <w:proofErr w:type="spellStart"/>
      <w:r>
        <w:t>снегоприноса</w:t>
      </w:r>
      <w:proofErr w:type="spellEnd"/>
      <w:r>
        <w:t xml:space="preserve"> с учетом предельного минимального расстояния от бровки земляного полотна автомобильной дороги до внешней границы снегозащитных лесонасаждений согласно </w:t>
      </w:r>
      <w:hyperlink w:anchor="Par690" w:tooltip="НОРМЫ" w:history="1">
        <w:r>
          <w:rPr>
            <w:color w:val="0000FF"/>
          </w:rPr>
          <w:t>приложению N 16</w:t>
        </w:r>
      </w:hyperlink>
      <w:r>
        <w:t>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8. Нормы отвода земель, необходимых для размещения производственных объектов, отдельных элементов обустройства автомобильных дорог и объектов дорожного сервиса, устанавливаются согласно </w:t>
      </w:r>
      <w:hyperlink w:anchor="Par729" w:tooltip="НОРМЫ" w:history="1">
        <w:r>
          <w:rPr>
            <w:color w:val="0000FF"/>
          </w:rPr>
          <w:t>приложению N 17</w:t>
        </w:r>
      </w:hyperlink>
      <w:r>
        <w:t>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9. Нормы отвода земель, предназначенных для размещения карьеров (сосредоточенных резервов) грунта и предоставляемых во временное пользование, определяются расчетным путем при подготовке проектной документации с учетом требуемого объема грунта, возможной глубины разработки карьера, толщины вскрыши, вероятного недобора грунта в карьере, а также с учетом проекта рекультивации земель.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10. До подготовки документации по планировке территории и разработки проектной документации для определения границ полосы отвода, необходимой для размещения планируемых к строительству и реконструкции автомобильных дорог, могут быть использованы осредненные нормы отвода земель согласно </w:t>
      </w:r>
      <w:hyperlink w:anchor="Par839" w:tooltip="ОСРЕДНЕННЫЕ НОРМЫ" w:history="1">
        <w:r>
          <w:rPr>
            <w:color w:val="0000FF"/>
          </w:rPr>
          <w:t>приложению N 18</w:t>
        </w:r>
      </w:hyperlink>
      <w:r>
        <w:t>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11. Границы полосы отвода, определяемые согласно </w:t>
      </w:r>
      <w:hyperlink w:anchor="Par96" w:tooltip="НОРМЫ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 xml:space="preserve"> к настоящим нормам, предназначены для определения предельных минимальных размеров земельных участков, необходимых для размещения: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земляного полотна между низовыми кромками откосов насыпей или верховыми кромками откосов выемок;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двусторонних кюветов при высоте насыпей до 1,5 метра в условиях равнинной местности и до </w:t>
      </w:r>
      <w:r>
        <w:lastRenderedPageBreak/>
        <w:t>2 метров в условиях пересеченной местности либо односторонних кюветов, располагаемых с верховой стороны насыпей при поперечном уклоне местности свыше 9 процентов;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нагорных канав и банкетов, располагаемых с верховой стороны выемки при поперечном уклоне местности свыше 9 процентов;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земельных участков, предназначенных для обеспечения необходимых условий производства работ по содержанию автомобильных дорог в пределах полосы отвода, шириной не менее 3 метров с каждой стороны дороги, откладываемых от подошвы насыпи или бровки выемки либо от внешней кромки откоса водоотводной канавы (кювета) или иных элементов (сооружений), указанных в </w:t>
      </w:r>
      <w:hyperlink w:anchor="Par46" w:tooltip="5. Дополнительно к границам полосы отвода, устанавливаемым по нормам отвода земель согласно приложениям N 1 - 14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..." w:history="1">
        <w:r>
          <w:rPr>
            <w:color w:val="0000FF"/>
          </w:rPr>
          <w:t>пункте 5</w:t>
        </w:r>
      </w:hyperlink>
      <w:r>
        <w:t xml:space="preserve"> настоящих норм.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Нормы отвода земель, не предусмотренные </w:t>
      </w:r>
      <w:hyperlink w:anchor="Par96" w:tooltip="НОРМЫ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 xml:space="preserve"> к настоящим нормам, определяются в соответствии с </w:t>
      </w:r>
      <w:hyperlink w:anchor="Par46" w:tooltip="5. Дополнительно к границам полосы отвода, устанавливаемым по нормам отвода земель согласно приложениям N 1 - 14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..." w:history="1">
        <w:r>
          <w:rPr>
            <w:color w:val="0000FF"/>
          </w:rPr>
          <w:t>пунктом 5</w:t>
        </w:r>
      </w:hyperlink>
      <w:r>
        <w:t xml:space="preserve"> настоящих норм.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12. В </w:t>
      </w:r>
      <w:hyperlink w:anchor="Par96" w:tooltip="НОРМЫ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ar355" w:tooltip="НОРМЫ" w:history="1">
        <w:r>
          <w:rPr>
            <w:color w:val="0000FF"/>
          </w:rPr>
          <w:t>7</w:t>
        </w:r>
      </w:hyperlink>
      <w:r>
        <w:t xml:space="preserve"> к настоящим нормам в норме отвода земель: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а) состоящей из 3 чисел: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2-е число обозначает ширину полосы отвода с учетом устройства кюветов;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3-е число обозначает ширину полосы отвода с учетом устройства боковых резервов шириной 10 метров и глубиной 0,5 метра, 1 метр и 1,5 метра соответственно, если указанные резервы являются постоянным конструктивным элементом земляного полотна;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б) состоящей из 2 чисел: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2-е число обозначает ширину полосы отвода с учетом устройства кюветов;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в) состоящей из одного числа,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13. Нормы отвода земель, необходимые для определения границ полосы отвода, для автомобильных дорог, имеющих крутизну откосов насыпей высотой до 3 метров на автомобильных дорогах I - III категорий и до 2 метров на автомобильных дорогах IV и V категорий, не предусмотренные нормами отвода земель согласно </w:t>
      </w:r>
      <w:hyperlink w:anchor="Par96" w:tooltip="НОРМЫ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ar355" w:tooltip="НОРМЫ" w:history="1">
        <w:r>
          <w:rPr>
            <w:color w:val="0000FF"/>
          </w:rPr>
          <w:t>7</w:t>
        </w:r>
      </w:hyperlink>
      <w:r>
        <w:t xml:space="preserve"> к настоящим нормам, определяются расчетным путем при подготовке проектной документации.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14. Нормы отвода земель, необходимые для определения границ полосы отвода, предусмотренные </w:t>
      </w:r>
      <w:hyperlink w:anchor="Par96" w:tooltip="НОРМЫ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 xml:space="preserve"> к настоящим нормам, учитывают устройство </w:t>
      </w:r>
      <w:r>
        <w:lastRenderedPageBreak/>
        <w:t>двусторонних кюветов при высоте насыпи до 1,5 метра в условиях равнинной местности и до 2 метров в условиях пересеченной местности.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При расчете указанных норм отвода земель приняты следующие параметры кюветов: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для автомобильных дорог, располагаемых на насыпях: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форма кювета - трапецеидальная;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ширина дна кювета - 0,4 метра;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глубина кювета - 0,5 метра;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заложение внутреннего и внешнего откосов кюветов и боковых резервов соответствуют заложению откосов насыпи;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для автомобильных дорог, располагаемых в выемках: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форма кювета - трапецеидальная;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ширина дна кювета - 0,4 метра;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глубина кювета - 1,2 метра от бровки земляного полотна;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заложение внутреннего откоса кювета соответствует заложению откосов насыпи для соответствующей категории автомобильной дороги.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При других значениях глубины кювета и крутизны его откосов ширину полосы отвода, предусмотренную </w:t>
      </w:r>
      <w:hyperlink w:anchor="Par96" w:tooltip="НОРМЫ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21" w:tooltip="НОРМЫ" w:history="1">
        <w:r>
          <w:rPr>
            <w:color w:val="0000FF"/>
          </w:rPr>
          <w:t>14</w:t>
        </w:r>
      </w:hyperlink>
      <w:r>
        <w:t xml:space="preserve"> к настоящим нормам, следует изменять в соответствии с </w:t>
      </w:r>
      <w:hyperlink w:anchor="Par48" w:tooltip="7. Границы полосы отвода, предоставляемой при необходимости для размещения снегозащитных лесонасаждений и устройств, устанавливаются в зависимости от объема снегоприноса с учетом предельного минимального расстояния от бровки земляного полотна автомобильной дороги до внешней границы снегозащитных лесонасаждений согласно приложению N 16." w:history="1">
        <w:r>
          <w:rPr>
            <w:color w:val="0000FF"/>
          </w:rPr>
          <w:t>пунктом 7</w:t>
        </w:r>
      </w:hyperlink>
      <w:r>
        <w:t xml:space="preserve"> настоящих норм.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15. Нормы отвода земель, необходимые для определения границ полосы отвода автомобильных дорог I категории с полосами движения более 8, определяются расчетным путем с учетом требований, установленных настоящими нормами.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16. Определение границ полосы отвода применительно к автомобильным дорогам (участкам автомобильных дорог), входящим в состав маршрутов международных автомобильных дорог, осуществляется с учетом требований, установленных: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Европейским соглашением о международных автомагистралях (СМА), заключенным в г. Женеве 15 ноября 1975 г.;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Межправительственным соглашением по сети азиатских автомобильных дорог, заключенным в г. Бангкоке 18 ноября 2003 г.;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Протоколом о международных автомобильных дорогах Содружества Независимых Государств, подписанным в г. Москве 11 сентября 1998 г.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4" w:name="Par96"/>
      <w:bookmarkEnd w:id="4"/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</w:t>
      </w:r>
    </w:p>
    <w:p w:rsidR="008455BE" w:rsidRDefault="008455BE" w:rsidP="008455BE">
      <w:pPr>
        <w:pStyle w:val="ConsPlusNormal"/>
        <w:jc w:val="center"/>
      </w:pPr>
      <w:r>
        <w:t>ПОЛОСЫ ОТВОДА АВТОМОБИЛЬНЫХ ДОРОГ I КАТЕГОРИИ</w:t>
      </w:r>
    </w:p>
    <w:p w:rsidR="008455BE" w:rsidRDefault="008455BE" w:rsidP="008455BE">
      <w:pPr>
        <w:pStyle w:val="ConsPlusNormal"/>
        <w:jc w:val="center"/>
      </w:pPr>
      <w:r>
        <w:t>С 8-ПОЛОСНЫМ 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На равнинной местности с поперечными │   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насыпи│     уклонами от 0 до 9 процентов     │   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│                                      │              процентов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с заложением    │   с заложением   │   с заложением   │   с заложением</w:t>
      </w:r>
    </w:p>
    <w:p w:rsidR="008455BE" w:rsidRDefault="008455BE" w:rsidP="008455BE">
      <w:pPr>
        <w:pStyle w:val="ConsPlusCell"/>
        <w:jc w:val="both"/>
      </w:pPr>
      <w:r>
        <w:t xml:space="preserve">       │ откосов земляного │откосов земляного │откосов земляного │откосов земляного</w:t>
      </w:r>
    </w:p>
    <w:p w:rsidR="008455BE" w:rsidRDefault="008455BE" w:rsidP="008455BE">
      <w:pPr>
        <w:pStyle w:val="ConsPlusCell"/>
        <w:jc w:val="both"/>
      </w:pPr>
      <w:r>
        <w:t xml:space="preserve">       │полотна постоянной │полотна </w:t>
      </w:r>
      <w:proofErr w:type="spellStart"/>
      <w:r>
        <w:t>переменной│полотна</w:t>
      </w:r>
      <w:proofErr w:type="spellEnd"/>
      <w:r>
        <w:t xml:space="preserve"> </w:t>
      </w:r>
      <w:proofErr w:type="spellStart"/>
      <w:r>
        <w:t>постоянной│полотна</w:t>
      </w:r>
      <w:proofErr w:type="spellEnd"/>
      <w:r>
        <w:t xml:space="preserve"> переменной</w:t>
      </w:r>
    </w:p>
    <w:p w:rsidR="008455BE" w:rsidRDefault="008455BE" w:rsidP="008455BE">
      <w:pPr>
        <w:pStyle w:val="ConsPlusCell"/>
        <w:jc w:val="both"/>
      </w:pPr>
      <w:r>
        <w:t xml:space="preserve">       │     крутизны      │     крутизны     │     крутизны     │     крутизны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 1:4    │  1:2  │ 1:1,5; │ 1:1,75; │   1:4    │  1:2  │ 1:1,5;  │1:1,75;</w:t>
      </w:r>
    </w:p>
    <w:p w:rsidR="008455BE" w:rsidRDefault="008455BE" w:rsidP="008455BE">
      <w:pPr>
        <w:pStyle w:val="ConsPlusCell"/>
        <w:jc w:val="both"/>
      </w:pPr>
      <w:r>
        <w:t xml:space="preserve">       │           │       │ 1:1,75 │   1:2   │          │       │ 1:1,75  │  1:2</w:t>
      </w:r>
    </w:p>
    <w:p w:rsidR="008455BE" w:rsidRDefault="008455BE" w:rsidP="008455BE">
      <w:pPr>
        <w:pStyle w:val="ConsPlusCell"/>
        <w:jc w:val="both"/>
      </w:pPr>
      <w: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80/67/86      -       -         -      116/147      -        -        -</w:t>
      </w:r>
    </w:p>
    <w:p w:rsidR="008455BE" w:rsidRDefault="008455BE" w:rsidP="008455BE">
      <w:pPr>
        <w:pStyle w:val="ConsPlusCell"/>
        <w:jc w:val="both"/>
      </w:pPr>
      <w:r>
        <w:t xml:space="preserve">  1.5    80/71/98      -       -         -      120/151      -        -        -</w:t>
      </w:r>
    </w:p>
    <w:p w:rsidR="008455BE" w:rsidRDefault="008455BE" w:rsidP="008455BE">
      <w:pPr>
        <w:pStyle w:val="ConsPlusCell"/>
        <w:jc w:val="both"/>
      </w:pPr>
      <w:r>
        <w:t xml:space="preserve">   2     80/66/110     -       -         -      124/155      -        -        -</w:t>
      </w:r>
    </w:p>
    <w:p w:rsidR="008455BE" w:rsidRDefault="008455BE" w:rsidP="008455BE">
      <w:pPr>
        <w:pStyle w:val="ConsPlusCell"/>
        <w:jc w:val="both"/>
      </w:pPr>
      <w:r>
        <w:t xml:space="preserve">   3       80/74       -       -         -        132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4         -       80/66     -         -         -        88        -        -</w:t>
      </w:r>
    </w:p>
    <w:p w:rsidR="008455BE" w:rsidRDefault="008455BE" w:rsidP="008455BE">
      <w:pPr>
        <w:pStyle w:val="ConsPlusCell"/>
        <w:jc w:val="both"/>
      </w:pPr>
      <w:r>
        <w:t xml:space="preserve">   5         -       80/70     -         -         -        89        -        -</w:t>
      </w:r>
    </w:p>
    <w:p w:rsidR="008455BE" w:rsidRDefault="008455BE" w:rsidP="008455BE">
      <w:pPr>
        <w:pStyle w:val="ConsPlusCell"/>
        <w:jc w:val="both"/>
      </w:pPr>
      <w:r>
        <w:t xml:space="preserve">   6         -       80/74     -         -         -        94        -        -</w:t>
      </w:r>
    </w:p>
    <w:p w:rsidR="008455BE" w:rsidRDefault="008455BE" w:rsidP="008455BE">
      <w:pPr>
        <w:pStyle w:val="ConsPlusCell"/>
        <w:jc w:val="both"/>
      </w:pPr>
      <w:r>
        <w:t xml:space="preserve">   7         -         -     80/71     80/75       -         -       92        97</w:t>
      </w:r>
    </w:p>
    <w:p w:rsidR="008455BE" w:rsidRDefault="008455BE" w:rsidP="008455BE">
      <w:pPr>
        <w:pStyle w:val="ConsPlusCell"/>
        <w:jc w:val="both"/>
      </w:pPr>
      <w:r>
        <w:t xml:space="preserve">   8         -         -     80/75     80/79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9         -         -     80/78      83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10        -         -       82       87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11        -         -       85       91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12        -         -       89       95         -         -  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2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jc w:val="center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</w:t>
      </w:r>
    </w:p>
    <w:p w:rsidR="008455BE" w:rsidRDefault="008455BE" w:rsidP="008455BE">
      <w:pPr>
        <w:pStyle w:val="ConsPlusNormal"/>
        <w:jc w:val="center"/>
      </w:pPr>
      <w:r>
        <w:t>ПОЛОСЫ ОТВОДА АВТОМОБИЛЬНЫХ ДОРОГ I КАТЕГОРИИ</w:t>
      </w:r>
    </w:p>
    <w:p w:rsidR="008455BE" w:rsidRDefault="008455BE" w:rsidP="008455BE">
      <w:pPr>
        <w:pStyle w:val="ConsPlusNormal"/>
        <w:jc w:val="center"/>
      </w:pPr>
      <w:r>
        <w:t>С 6-ПОЛОСНЫМ 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На равнинной местности с поперечными │   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насыпи│     уклонами от 0 до 9 процентов     │       с поперечными уклонами</w:t>
      </w:r>
    </w:p>
    <w:p w:rsidR="008455BE" w:rsidRDefault="008455BE" w:rsidP="008455BE">
      <w:pPr>
        <w:pStyle w:val="ConsPlusCell"/>
        <w:jc w:val="both"/>
      </w:pPr>
      <w:r>
        <w:t xml:space="preserve">       │                                      │          свыше 9 процентов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с заложением    │   с заложением   │   с заложением   │   с заложением</w:t>
      </w:r>
    </w:p>
    <w:p w:rsidR="008455BE" w:rsidRDefault="008455BE" w:rsidP="008455BE">
      <w:pPr>
        <w:pStyle w:val="ConsPlusCell"/>
        <w:jc w:val="both"/>
      </w:pPr>
      <w:r>
        <w:t xml:space="preserve">       │ откосов земляного │откосов земляного │откосов земляного │откосов земляного</w:t>
      </w:r>
    </w:p>
    <w:p w:rsidR="008455BE" w:rsidRDefault="008455BE" w:rsidP="008455BE">
      <w:pPr>
        <w:pStyle w:val="ConsPlusCell"/>
        <w:jc w:val="both"/>
      </w:pPr>
      <w:r>
        <w:t xml:space="preserve">       │полотна постоянной │полотна </w:t>
      </w:r>
      <w:proofErr w:type="spellStart"/>
      <w:r>
        <w:t>переменной│полотна</w:t>
      </w:r>
      <w:proofErr w:type="spellEnd"/>
      <w:r>
        <w:t xml:space="preserve"> </w:t>
      </w:r>
      <w:proofErr w:type="spellStart"/>
      <w:r>
        <w:t>постоянной│полотна</w:t>
      </w:r>
      <w:proofErr w:type="spellEnd"/>
      <w:r>
        <w:t xml:space="preserve"> переменной</w:t>
      </w:r>
    </w:p>
    <w:p w:rsidR="008455BE" w:rsidRDefault="008455BE" w:rsidP="008455BE">
      <w:pPr>
        <w:pStyle w:val="ConsPlusCell"/>
        <w:jc w:val="both"/>
      </w:pPr>
      <w:r>
        <w:t xml:space="preserve">       │     крутизны      │     крутизны     │     крутизны     │     крутизны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 1:4    │  1:2  │ 1:1,5; │ 1:1,75; │   1:4    │  1:2  │ 1:1,5;  │1:1,75;</w:t>
      </w:r>
    </w:p>
    <w:p w:rsidR="008455BE" w:rsidRDefault="008455BE" w:rsidP="008455BE">
      <w:pPr>
        <w:pStyle w:val="ConsPlusCell"/>
        <w:jc w:val="both"/>
      </w:pPr>
      <w:r>
        <w:t xml:space="preserve">       │           │       │ 1:1,75 │   1:2   │          │       │ 1:1,75  │  1:2</w:t>
      </w:r>
    </w:p>
    <w:p w:rsidR="008455BE" w:rsidRDefault="008455BE" w:rsidP="008455BE">
      <w:pPr>
        <w:pStyle w:val="ConsPlusCell"/>
        <w:jc w:val="both"/>
      </w:pPr>
      <w: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73/59/78      -       -         -      102/133      -        -        -</w:t>
      </w:r>
    </w:p>
    <w:p w:rsidR="008455BE" w:rsidRDefault="008455BE" w:rsidP="008455BE">
      <w:pPr>
        <w:pStyle w:val="ConsPlusCell"/>
        <w:jc w:val="both"/>
      </w:pPr>
      <w:r>
        <w:t xml:space="preserve">  1.5    73/63/90      -       -         -      106/137      -        -        -</w:t>
      </w:r>
    </w:p>
    <w:p w:rsidR="008455BE" w:rsidRDefault="008455BE" w:rsidP="008455BE">
      <w:pPr>
        <w:pStyle w:val="ConsPlusCell"/>
        <w:jc w:val="both"/>
      </w:pPr>
      <w:r>
        <w:t xml:space="preserve">   2     73/67/102     -       -         -      110/141      -        -        -</w:t>
      </w:r>
    </w:p>
    <w:p w:rsidR="008455BE" w:rsidRDefault="008455BE" w:rsidP="008455BE">
      <w:pPr>
        <w:pStyle w:val="ConsPlusCell"/>
        <w:jc w:val="both"/>
      </w:pPr>
      <w:r>
        <w:t xml:space="preserve">   3       73/66       -       -         -        118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4         -       73/58     -         -         -        78        -        -</w:t>
      </w:r>
    </w:p>
    <w:p w:rsidR="008455BE" w:rsidRDefault="008455BE" w:rsidP="008455BE">
      <w:pPr>
        <w:pStyle w:val="ConsPlusCell"/>
        <w:jc w:val="both"/>
      </w:pPr>
      <w:r>
        <w:t xml:space="preserve">   5         -       73/62     -         -         -        81        -        -</w:t>
      </w:r>
    </w:p>
    <w:p w:rsidR="008455BE" w:rsidRDefault="008455BE" w:rsidP="008455BE">
      <w:pPr>
        <w:pStyle w:val="ConsPlusCell"/>
        <w:jc w:val="both"/>
      </w:pPr>
      <w:r>
        <w:t xml:space="preserve">   6         -       73/66     -         -         -        86        -        -</w:t>
      </w:r>
    </w:p>
    <w:p w:rsidR="008455BE" w:rsidRDefault="008455BE" w:rsidP="008455BE">
      <w:pPr>
        <w:pStyle w:val="ConsPlusCell"/>
        <w:jc w:val="both"/>
      </w:pPr>
      <w:r>
        <w:t xml:space="preserve">   7         -         -     73/64     73/67       -         -       85        89</w:t>
      </w:r>
    </w:p>
    <w:p w:rsidR="008455BE" w:rsidRDefault="008455BE" w:rsidP="008455BE">
      <w:pPr>
        <w:pStyle w:val="ConsPlusCell"/>
        <w:jc w:val="both"/>
      </w:pPr>
      <w:r>
        <w:t xml:space="preserve">   8         -         -     73/67      71         -         -       86        91</w:t>
      </w:r>
    </w:p>
    <w:p w:rsidR="008455BE" w:rsidRDefault="008455BE" w:rsidP="008455BE">
      <w:pPr>
        <w:pStyle w:val="ConsPlusCell"/>
        <w:jc w:val="both"/>
      </w:pPr>
      <w:r>
        <w:t xml:space="preserve">   9         -         -     73/71      75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10        -         -       74       79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11        -         -       78       83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12        -         -       81       87         -         -  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3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jc w:val="right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</w:t>
      </w:r>
    </w:p>
    <w:p w:rsidR="008455BE" w:rsidRDefault="008455BE" w:rsidP="008455BE">
      <w:pPr>
        <w:pStyle w:val="ConsPlusNormal"/>
        <w:jc w:val="center"/>
      </w:pPr>
      <w:r>
        <w:t xml:space="preserve">ПОЛОСЫ ОТВОДА АВТОМОБИЛЬНЫХ ДОРОГ I </w:t>
      </w:r>
      <w:proofErr w:type="gramStart"/>
      <w:r>
        <w:t>И</w:t>
      </w:r>
      <w:proofErr w:type="gramEnd"/>
      <w:r>
        <w:t xml:space="preserve"> II КАТЕГОРИЙ</w:t>
      </w:r>
    </w:p>
    <w:p w:rsidR="008455BE" w:rsidRDefault="008455BE" w:rsidP="008455BE">
      <w:pPr>
        <w:pStyle w:val="ConsPlusNormal"/>
        <w:jc w:val="center"/>
      </w:pPr>
      <w:r>
        <w:t>С 4-ПОЛОСНЫМ 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На равнинной местности с поперечными │   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насыпи│     уклонами от 0 до 9 процентов     │       с поперечными уклонами</w:t>
      </w:r>
    </w:p>
    <w:p w:rsidR="008455BE" w:rsidRDefault="008455BE" w:rsidP="008455BE">
      <w:pPr>
        <w:pStyle w:val="ConsPlusCell"/>
        <w:jc w:val="both"/>
      </w:pPr>
      <w:r>
        <w:t xml:space="preserve">       │                                      │          свыше 9 процентов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с заложением    │   с заложением   │   с заложением   │   с заложением</w:t>
      </w:r>
    </w:p>
    <w:p w:rsidR="008455BE" w:rsidRDefault="008455BE" w:rsidP="008455BE">
      <w:pPr>
        <w:pStyle w:val="ConsPlusCell"/>
        <w:jc w:val="both"/>
      </w:pPr>
      <w:r>
        <w:t xml:space="preserve">       │ откосов земляного │откосов земляного │откосов земляного │откосов земляного</w:t>
      </w:r>
    </w:p>
    <w:p w:rsidR="008455BE" w:rsidRDefault="008455BE" w:rsidP="008455BE">
      <w:pPr>
        <w:pStyle w:val="ConsPlusCell"/>
        <w:jc w:val="both"/>
      </w:pPr>
      <w:r>
        <w:t xml:space="preserve">       │полотна постоянной │полотна </w:t>
      </w:r>
      <w:proofErr w:type="spellStart"/>
      <w:r>
        <w:t>переменной│полотна</w:t>
      </w:r>
      <w:proofErr w:type="spellEnd"/>
      <w:r>
        <w:t xml:space="preserve"> </w:t>
      </w:r>
      <w:proofErr w:type="spellStart"/>
      <w:r>
        <w:t>постоянной│полотна</w:t>
      </w:r>
      <w:proofErr w:type="spellEnd"/>
      <w:r>
        <w:t xml:space="preserve"> переменной</w:t>
      </w:r>
    </w:p>
    <w:p w:rsidR="008455BE" w:rsidRDefault="008455BE" w:rsidP="008455BE">
      <w:pPr>
        <w:pStyle w:val="ConsPlusCell"/>
        <w:jc w:val="both"/>
      </w:pPr>
      <w:r>
        <w:t xml:space="preserve">       │     крутизны      │     крутизны     │     крутизны     │     крутизны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 1:4    │  1:2  │ 1:1,5; │ 1:1,75; │   1:4    │  1:2  │ 1:1,5;  │1:1,75;</w:t>
      </w:r>
    </w:p>
    <w:p w:rsidR="008455BE" w:rsidRDefault="008455BE" w:rsidP="008455BE">
      <w:pPr>
        <w:pStyle w:val="ConsPlusCell"/>
        <w:jc w:val="both"/>
      </w:pPr>
      <w:r>
        <w:t xml:space="preserve">       │           │       │ 1:1,75 │   1:2   │          │       │ 1:1,75  │  1:2</w:t>
      </w:r>
    </w:p>
    <w:p w:rsidR="008455BE" w:rsidRDefault="008455BE" w:rsidP="008455BE">
      <w:pPr>
        <w:pStyle w:val="ConsPlusCell"/>
        <w:jc w:val="both"/>
      </w:pPr>
      <w: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65/52/71      -       -         -       87/119      -        -        -</w:t>
      </w:r>
    </w:p>
    <w:p w:rsidR="008455BE" w:rsidRDefault="008455BE" w:rsidP="008455BE">
      <w:pPr>
        <w:pStyle w:val="ConsPlusCell"/>
        <w:jc w:val="both"/>
      </w:pPr>
      <w:r>
        <w:t xml:space="preserve">  1.5    65/56/83      -       -         -       91/123      -        -        -</w:t>
      </w:r>
    </w:p>
    <w:p w:rsidR="008455BE" w:rsidRDefault="008455BE" w:rsidP="008455BE">
      <w:pPr>
        <w:pStyle w:val="ConsPlusCell"/>
        <w:jc w:val="both"/>
      </w:pPr>
      <w:r>
        <w:t xml:space="preserve">   2     65/51/95      -       -         -       95/127      -        -        -</w:t>
      </w:r>
    </w:p>
    <w:p w:rsidR="008455BE" w:rsidRDefault="008455BE" w:rsidP="008455BE">
      <w:pPr>
        <w:pStyle w:val="ConsPlusCell"/>
        <w:jc w:val="both"/>
      </w:pPr>
      <w:r>
        <w:t xml:space="preserve">   3       65/59       -       -         -        103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4         -       65/51     -         -         -        68        -        -</w:t>
      </w:r>
    </w:p>
    <w:p w:rsidR="008455BE" w:rsidRDefault="008455BE" w:rsidP="008455BE">
      <w:pPr>
        <w:pStyle w:val="ConsPlusCell"/>
        <w:jc w:val="both"/>
      </w:pPr>
      <w:r>
        <w:t xml:space="preserve">   5         -       65/55     -         -         -        73        -        -</w:t>
      </w:r>
    </w:p>
    <w:p w:rsidR="008455BE" w:rsidRDefault="008455BE" w:rsidP="008455BE">
      <w:pPr>
        <w:pStyle w:val="ConsPlusCell"/>
        <w:jc w:val="both"/>
      </w:pPr>
      <w:r>
        <w:t xml:space="preserve">   6         -       65/59     -         -         -        79        -        -</w:t>
      </w:r>
    </w:p>
    <w:p w:rsidR="008455BE" w:rsidRDefault="008455BE" w:rsidP="008455BE">
      <w:pPr>
        <w:pStyle w:val="ConsPlusCell"/>
        <w:jc w:val="both"/>
      </w:pPr>
      <w:r>
        <w:t xml:space="preserve">   7         -         -     65/56     65/60       -         -       74        78</w:t>
      </w:r>
    </w:p>
    <w:p w:rsidR="008455BE" w:rsidRDefault="008455BE" w:rsidP="008455BE">
      <w:pPr>
        <w:pStyle w:val="ConsPlusCell"/>
        <w:jc w:val="both"/>
      </w:pPr>
      <w:r>
        <w:t xml:space="preserve">   8         -         -     65/58     65/64       -         -       79        84</w:t>
      </w:r>
    </w:p>
    <w:p w:rsidR="008455BE" w:rsidRDefault="008455BE" w:rsidP="008455BE">
      <w:pPr>
        <w:pStyle w:val="ConsPlusCell"/>
        <w:jc w:val="both"/>
      </w:pPr>
      <w:r>
        <w:t xml:space="preserve">   9         -         -     65/63     65/68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10        -         -       67       72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11        -         -       70       76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12        -         -       74       80         -         -  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4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</w:t>
      </w:r>
    </w:p>
    <w:p w:rsidR="008455BE" w:rsidRDefault="008455BE" w:rsidP="008455BE">
      <w:pPr>
        <w:pStyle w:val="ConsPlusNormal"/>
        <w:jc w:val="center"/>
      </w:pPr>
      <w:r>
        <w:t>ПОЛОСЫ ОТВОДА АВТОМОБИЛЬНЫХ ДОРОГ II КАТЕГОРИИ</w:t>
      </w:r>
    </w:p>
    <w:p w:rsidR="008455BE" w:rsidRDefault="008455BE" w:rsidP="008455BE">
      <w:pPr>
        <w:pStyle w:val="ConsPlusNormal"/>
        <w:jc w:val="center"/>
      </w:pPr>
      <w:r>
        <w:t>С 2-ПОЛОСНЫМ 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На равнинной местности с поперечными │   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насыпи│     уклонами от 0 до 9 процентов     │       с поперечными уклонами</w:t>
      </w:r>
    </w:p>
    <w:p w:rsidR="008455BE" w:rsidRDefault="008455BE" w:rsidP="008455BE">
      <w:pPr>
        <w:pStyle w:val="ConsPlusCell"/>
        <w:jc w:val="both"/>
      </w:pPr>
      <w:r>
        <w:t xml:space="preserve">       │                                      │          свыше 9 процентов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с заложением    │   с заложением   │   с заложением   │   с заложением</w:t>
      </w:r>
    </w:p>
    <w:p w:rsidR="008455BE" w:rsidRDefault="008455BE" w:rsidP="008455BE">
      <w:pPr>
        <w:pStyle w:val="ConsPlusCell"/>
        <w:jc w:val="both"/>
      </w:pPr>
      <w:r>
        <w:t xml:space="preserve">       │ откосов земляного │откосов земляного │откосов земляного │откосов земляного</w:t>
      </w:r>
    </w:p>
    <w:p w:rsidR="008455BE" w:rsidRDefault="008455BE" w:rsidP="008455BE">
      <w:pPr>
        <w:pStyle w:val="ConsPlusCell"/>
        <w:jc w:val="both"/>
      </w:pPr>
      <w:r>
        <w:t xml:space="preserve">       │полотна постоянной │полотна </w:t>
      </w:r>
      <w:proofErr w:type="spellStart"/>
      <w:r>
        <w:t>переменной│полотна</w:t>
      </w:r>
      <w:proofErr w:type="spellEnd"/>
      <w:r>
        <w:t xml:space="preserve"> </w:t>
      </w:r>
      <w:proofErr w:type="spellStart"/>
      <w:r>
        <w:t>постоянной│полотна</w:t>
      </w:r>
      <w:proofErr w:type="spellEnd"/>
      <w:r>
        <w:t xml:space="preserve"> переменной</w:t>
      </w:r>
    </w:p>
    <w:p w:rsidR="008455BE" w:rsidRDefault="008455BE" w:rsidP="008455BE">
      <w:pPr>
        <w:pStyle w:val="ConsPlusCell"/>
        <w:jc w:val="both"/>
      </w:pPr>
      <w:r>
        <w:t xml:space="preserve">       │     крутизны      │     крутизны     │     крутизны     │     крутизны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 1:4    │  1:2  │ 1:1,5; │ 1:1,75; │   1:4    │  1:2  │ 1:1,5;  │1:1,75;</w:t>
      </w:r>
    </w:p>
    <w:p w:rsidR="008455BE" w:rsidRDefault="008455BE" w:rsidP="008455BE">
      <w:pPr>
        <w:pStyle w:val="ConsPlusCell"/>
        <w:jc w:val="both"/>
      </w:pPr>
      <w:r>
        <w:t xml:space="preserve">       │           │       │ 1:1,75 │   1:2   │          │       │ 1:1,75  │  1:2</w:t>
      </w:r>
    </w:p>
    <w:p w:rsidR="008455BE" w:rsidRDefault="008455BE" w:rsidP="008455BE">
      <w:pPr>
        <w:pStyle w:val="ConsPlusCell"/>
        <w:jc w:val="both"/>
      </w:pPr>
      <w: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58/38/57      -       -         -       62/81       -        -        -</w:t>
      </w:r>
    </w:p>
    <w:p w:rsidR="008455BE" w:rsidRDefault="008455BE" w:rsidP="008455BE">
      <w:pPr>
        <w:pStyle w:val="ConsPlusCell"/>
        <w:jc w:val="both"/>
      </w:pPr>
      <w:r>
        <w:t xml:space="preserve">  1.5    58/42/69      -       -         -       66/85       -        -        -</w:t>
      </w:r>
    </w:p>
    <w:p w:rsidR="008455BE" w:rsidRDefault="008455BE" w:rsidP="008455BE">
      <w:pPr>
        <w:pStyle w:val="ConsPlusCell"/>
        <w:jc w:val="both"/>
      </w:pPr>
      <w:r>
        <w:t xml:space="preserve">   2     58/37/81      -       -         -       70/89       -        -        -</w:t>
      </w:r>
    </w:p>
    <w:p w:rsidR="008455BE" w:rsidRDefault="008455BE" w:rsidP="008455BE">
      <w:pPr>
        <w:pStyle w:val="ConsPlusCell"/>
        <w:jc w:val="both"/>
      </w:pPr>
      <w:r>
        <w:t xml:space="preserve">   3       58/45       -       -         -         79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4         -       58/37     -         -         -       58/51      -        -</w:t>
      </w:r>
    </w:p>
    <w:p w:rsidR="008455BE" w:rsidRDefault="008455BE" w:rsidP="008455BE">
      <w:pPr>
        <w:pStyle w:val="ConsPlusCell"/>
        <w:jc w:val="both"/>
      </w:pPr>
      <w:r>
        <w:t xml:space="preserve">   5         -       58/41     -         -         -       58/56      -        -</w:t>
      </w:r>
    </w:p>
    <w:p w:rsidR="008455BE" w:rsidRDefault="008455BE" w:rsidP="008455BE">
      <w:pPr>
        <w:pStyle w:val="ConsPlusCell"/>
        <w:jc w:val="both"/>
      </w:pPr>
      <w:r>
        <w:t xml:space="preserve">   6         -       58/45     -         -         -       58/61      -        -</w:t>
      </w:r>
    </w:p>
    <w:p w:rsidR="008455BE" w:rsidRDefault="008455BE" w:rsidP="008455BE">
      <w:pPr>
        <w:pStyle w:val="ConsPlusCell"/>
        <w:jc w:val="both"/>
      </w:pPr>
      <w:r>
        <w:t xml:space="preserve">   7         -         -     58/43     58/46       -         -      58/55      59</w:t>
      </w:r>
    </w:p>
    <w:p w:rsidR="008455BE" w:rsidRDefault="008455BE" w:rsidP="008455BE">
      <w:pPr>
        <w:pStyle w:val="ConsPlusCell"/>
        <w:jc w:val="both"/>
      </w:pPr>
      <w:r>
        <w:t xml:space="preserve">   8         -         -     58/46     58/50       -         -       59        63</w:t>
      </w:r>
    </w:p>
    <w:p w:rsidR="008455BE" w:rsidRDefault="008455BE" w:rsidP="008455BE">
      <w:pPr>
        <w:pStyle w:val="ConsPlusCell"/>
        <w:jc w:val="both"/>
      </w:pPr>
      <w:r>
        <w:t xml:space="preserve">   9         -         -     58/50     58/54       -         -       63        68</w:t>
      </w:r>
    </w:p>
    <w:p w:rsidR="008455BE" w:rsidRDefault="008455BE" w:rsidP="008455BE">
      <w:pPr>
        <w:pStyle w:val="ConsPlusCell"/>
        <w:jc w:val="both"/>
      </w:pPr>
      <w:r>
        <w:t xml:space="preserve">   10        -         -     58/53     58/58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11        -         -     58/57      62         - 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12        -         -       60       66         -         -  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5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</w:t>
      </w:r>
    </w:p>
    <w:p w:rsidR="008455BE" w:rsidRDefault="008455BE" w:rsidP="008455BE">
      <w:pPr>
        <w:pStyle w:val="ConsPlusNormal"/>
        <w:jc w:val="center"/>
      </w:pPr>
      <w:r>
        <w:t>ПОЛОСЫ ОТВОДА АВТОМОБИЛЬНЫХ ДОРОГ III КАТЕГОРИИ</w:t>
      </w:r>
    </w:p>
    <w:p w:rsidR="008455BE" w:rsidRDefault="008455BE" w:rsidP="008455BE">
      <w:pPr>
        <w:pStyle w:val="ConsPlusNormal"/>
        <w:jc w:val="center"/>
      </w:pPr>
      <w:r>
        <w:t>С 2-ПОЛОСНЫМ 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Высота │   На равнинной местности с поперечными   │На пересеченной местности с поперечными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насыпи │       уклонами от 0 до 9 процентов       │       уклонами свыше 9 процентов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├───────────────────────────┬──────────────┼───────────────────────┬─────────────────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с заложением откосов    │ с заложением │ с заложением </w:t>
      </w:r>
      <w:proofErr w:type="gramStart"/>
      <w:r>
        <w:rPr>
          <w:sz w:val="18"/>
          <w:szCs w:val="18"/>
        </w:rPr>
        <w:t>откосов  │</w:t>
      </w:r>
      <w:proofErr w:type="gramEnd"/>
      <w:r>
        <w:rPr>
          <w:sz w:val="18"/>
          <w:szCs w:val="18"/>
        </w:rPr>
        <w:t xml:space="preserve">  с заложением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земляного полотна     │   откосов    │   земляного полотна   │    откосов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постоянной крутизны    </w:t>
      </w:r>
      <w:proofErr w:type="gramStart"/>
      <w:r>
        <w:rPr>
          <w:sz w:val="18"/>
          <w:szCs w:val="18"/>
        </w:rPr>
        <w:t>│  земляного</w:t>
      </w:r>
      <w:proofErr w:type="gramEnd"/>
      <w:r>
        <w:rPr>
          <w:sz w:val="18"/>
          <w:szCs w:val="18"/>
        </w:rPr>
        <w:t xml:space="preserve">   │  постоянной крутизны  │   земляного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│   полотна    │                       │    полотна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</w:t>
      </w:r>
      <w:proofErr w:type="gramStart"/>
      <w:r>
        <w:rPr>
          <w:sz w:val="18"/>
          <w:szCs w:val="18"/>
        </w:rPr>
        <w:t>│  переменной</w:t>
      </w:r>
      <w:proofErr w:type="gramEnd"/>
      <w:r>
        <w:rPr>
          <w:sz w:val="18"/>
          <w:szCs w:val="18"/>
        </w:rPr>
        <w:t xml:space="preserve">  │                       │   переменной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│   крутизны   │                       │    крутизны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├─────────┬─────────┬───────┼──────┬───────┼─────────┬──────┬──────┼────────┬────────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1:4   │   1:3   │  1:2  │1:1,5;│1:1,75;│   1:4   │ 1:3  │ 1:2  │ 1:1,5; │1:1,75;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│         │       │1:1,75│  1:2  │         │      │      │ 1:1,75 │  1:2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┴─────────┴─────────┴───────┴──────┴───────┴─────────┴──────┴──────┴────────┴────────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     57/35/54  57/31/50     -       -      -    57/56/75  59/73    - 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1.5    57/39/66  57/34/59     -       -      -      60/79   61/76    - 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     57/34/78  57/30/68     -       -      -      64/83   63/78    - 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       57/42     57/36    57/30     -      -       73       68   57/46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4         -         -      57/34     -      -        -       -    57/47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         -         -      57/38     -      -        -       -      57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6         -         -      57/42     -      -        -       -      58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7         -         -        -     57/40  57/43      -       -      -     57/52    57/56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8         -         -        -     57/43  57/47      -       -      -     57/56      60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9         -         -        -     57/47  57/51      -       -      -       60       64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10        -         -        -     57/50  57/55      -       -      - 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11        -         -        -     57/54  57/59      -       -      - 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12        -         -        -      57     63        -       -      -       -        -</w:t>
      </w:r>
    </w:p>
    <w:p w:rsidR="008455BE" w:rsidRDefault="008455BE" w:rsidP="008455BE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6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IV КАТЕГОРИИ С 2-ПОЛОСНЫМ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На равнинной местности с поперечными │   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насыпи│     уклонами от 0 до 9 процентов     │       с поперечными уклонами</w:t>
      </w:r>
    </w:p>
    <w:p w:rsidR="008455BE" w:rsidRDefault="008455BE" w:rsidP="008455BE">
      <w:pPr>
        <w:pStyle w:val="ConsPlusCell"/>
        <w:jc w:val="both"/>
      </w:pPr>
      <w:r>
        <w:t xml:space="preserve">       │                                      │          свыше 9 процентов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с заложением    │   с заложением   │   с заложением   │   с заложением</w:t>
      </w:r>
    </w:p>
    <w:p w:rsidR="008455BE" w:rsidRDefault="008455BE" w:rsidP="008455BE">
      <w:pPr>
        <w:pStyle w:val="ConsPlusCell"/>
        <w:jc w:val="both"/>
      </w:pPr>
      <w:r>
        <w:t xml:space="preserve">       │ откосов земляного │откосов земляного │откосов земляного │откосов земляного</w:t>
      </w:r>
    </w:p>
    <w:p w:rsidR="008455BE" w:rsidRDefault="008455BE" w:rsidP="008455BE">
      <w:pPr>
        <w:pStyle w:val="ConsPlusCell"/>
        <w:jc w:val="both"/>
      </w:pPr>
      <w:r>
        <w:t xml:space="preserve">       │полотна постоянной │полотна </w:t>
      </w:r>
      <w:proofErr w:type="spellStart"/>
      <w:r>
        <w:t>переменной│полотна</w:t>
      </w:r>
      <w:proofErr w:type="spellEnd"/>
      <w:r>
        <w:t xml:space="preserve"> </w:t>
      </w:r>
      <w:proofErr w:type="spellStart"/>
      <w:r>
        <w:t>постоянной│полотна</w:t>
      </w:r>
      <w:proofErr w:type="spellEnd"/>
      <w:r>
        <w:t xml:space="preserve"> переменной</w:t>
      </w:r>
    </w:p>
    <w:p w:rsidR="008455BE" w:rsidRDefault="008455BE" w:rsidP="008455BE">
      <w:pPr>
        <w:pStyle w:val="ConsPlusCell"/>
        <w:jc w:val="both"/>
      </w:pPr>
      <w:r>
        <w:t xml:space="preserve">       │     крутизны      │     крутизны     │     крутизны     │     крутизны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 1:4    │  1:2  │ 1:1,5; │ 1:1,75; │   1:4    │  1:2  │ 1:1,5;  │1:1,75;</w:t>
      </w:r>
    </w:p>
    <w:p w:rsidR="008455BE" w:rsidRDefault="008455BE" w:rsidP="008455BE">
      <w:pPr>
        <w:pStyle w:val="ConsPlusCell"/>
        <w:jc w:val="both"/>
      </w:pPr>
      <w:r>
        <w:t xml:space="preserve">       │           │       │ 1:1,75 │   1:2   │          │       │ 1:1,75  │  1:2</w:t>
      </w:r>
    </w:p>
    <w:p w:rsidR="008455BE" w:rsidRDefault="008455BE" w:rsidP="008455BE">
      <w:pPr>
        <w:pStyle w:val="ConsPlusCell"/>
        <w:jc w:val="both"/>
      </w:pPr>
      <w: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36/29/48      -        -        -      36/34/40     -        -        -</w:t>
      </w:r>
    </w:p>
    <w:p w:rsidR="008455BE" w:rsidRDefault="008455BE" w:rsidP="008455BE">
      <w:pPr>
        <w:pStyle w:val="ConsPlusCell"/>
        <w:jc w:val="both"/>
      </w:pPr>
      <w:r>
        <w:t xml:space="preserve">  1.5    36/32/57      -        -        -        37/48      -        -        -</w:t>
      </w:r>
    </w:p>
    <w:p w:rsidR="008455BE" w:rsidRDefault="008455BE" w:rsidP="008455BE">
      <w:pPr>
        <w:pStyle w:val="ConsPlusCell"/>
        <w:jc w:val="both"/>
      </w:pPr>
      <w:r>
        <w:t xml:space="preserve">   2     36/28/66      -        -        -        41/55      -        -        -</w:t>
      </w:r>
    </w:p>
    <w:p w:rsidR="008455BE" w:rsidRDefault="008455BE" w:rsidP="008455BE">
      <w:pPr>
        <w:pStyle w:val="ConsPlusCell"/>
        <w:jc w:val="both"/>
      </w:pPr>
      <w:r>
        <w:t xml:space="preserve">   3         -       36/28      -        -          -       39        -        -</w:t>
      </w:r>
    </w:p>
    <w:p w:rsidR="008455BE" w:rsidRDefault="008455BE" w:rsidP="008455BE">
      <w:pPr>
        <w:pStyle w:val="ConsPlusCell"/>
        <w:jc w:val="both"/>
      </w:pPr>
      <w:r>
        <w:t xml:space="preserve">   4         -       36/32      -        -          -       43        -        -</w:t>
      </w:r>
    </w:p>
    <w:p w:rsidR="008455BE" w:rsidRDefault="008455BE" w:rsidP="008455BE">
      <w:pPr>
        <w:pStyle w:val="ConsPlusCell"/>
        <w:jc w:val="both"/>
      </w:pPr>
      <w:r>
        <w:t xml:space="preserve">   5         -       36/36      -        -          -       47        -        -</w:t>
      </w:r>
    </w:p>
    <w:p w:rsidR="008455BE" w:rsidRDefault="008455BE" w:rsidP="008455BE">
      <w:pPr>
        <w:pStyle w:val="ConsPlusCell"/>
        <w:jc w:val="both"/>
      </w:pPr>
      <w:r>
        <w:t xml:space="preserve">   6         -       36/40      -        -          -       51        -        -</w:t>
      </w:r>
    </w:p>
    <w:p w:rsidR="008455BE" w:rsidRDefault="008455BE" w:rsidP="008455BE">
      <w:pPr>
        <w:pStyle w:val="ConsPlusCell"/>
        <w:jc w:val="both"/>
      </w:pPr>
      <w:r>
        <w:t xml:space="preserve">   7         -         -      36/38     41          -        -       49        52</w:t>
      </w:r>
    </w:p>
    <w:p w:rsidR="008455BE" w:rsidRDefault="008455BE" w:rsidP="008455BE">
      <w:pPr>
        <w:pStyle w:val="ConsPlusCell"/>
        <w:jc w:val="both"/>
      </w:pPr>
      <w:r>
        <w:t xml:space="preserve">   8         -         -       41       45          -        -       51        55</w:t>
      </w:r>
    </w:p>
    <w:p w:rsidR="008455BE" w:rsidRDefault="008455BE" w:rsidP="008455BE">
      <w:pPr>
        <w:pStyle w:val="ConsPlusCell"/>
        <w:jc w:val="both"/>
      </w:pPr>
      <w:r>
        <w:t xml:space="preserve">   9         -         -       45       49          -        -       53        58</w:t>
      </w:r>
    </w:p>
    <w:p w:rsidR="008455BE" w:rsidRDefault="008455BE" w:rsidP="008455BE">
      <w:pPr>
        <w:pStyle w:val="ConsPlusCell"/>
        <w:jc w:val="both"/>
      </w:pPr>
      <w:r>
        <w:t xml:space="preserve">   10        -         -       48       53          -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11        -         -       52       57          -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12        -         -       55       61          -        -  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7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5" w:name="Par355"/>
      <w:bookmarkEnd w:id="5"/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V КАТЕГОРИИ С 1-ПОЛОСНЫМ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НА НАСЫПЯХ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На равнинной местности с поперечными │   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насыпи│     уклонами от 0 до 9 процентов     │       с поперечными уклонами</w:t>
      </w:r>
    </w:p>
    <w:p w:rsidR="008455BE" w:rsidRDefault="008455BE" w:rsidP="008455BE">
      <w:pPr>
        <w:pStyle w:val="ConsPlusCell"/>
        <w:jc w:val="both"/>
      </w:pPr>
      <w:r>
        <w:t xml:space="preserve">       │                                      │          свыше 9 процентов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с заложением    │   с заложением   │   с заложением   │   с заложением</w:t>
      </w:r>
    </w:p>
    <w:p w:rsidR="008455BE" w:rsidRDefault="008455BE" w:rsidP="008455BE">
      <w:pPr>
        <w:pStyle w:val="ConsPlusCell"/>
        <w:jc w:val="both"/>
      </w:pPr>
      <w:r>
        <w:t xml:space="preserve">       │ откосов земляного │откосов земляного │откосов земляного │откосов земляного</w:t>
      </w:r>
    </w:p>
    <w:p w:rsidR="008455BE" w:rsidRDefault="008455BE" w:rsidP="008455BE">
      <w:pPr>
        <w:pStyle w:val="ConsPlusCell"/>
        <w:jc w:val="both"/>
      </w:pPr>
      <w:r>
        <w:t xml:space="preserve">       │полотна постоянной │полотна </w:t>
      </w:r>
      <w:proofErr w:type="spellStart"/>
      <w:r>
        <w:t>переменной│полотна</w:t>
      </w:r>
      <w:proofErr w:type="spellEnd"/>
      <w:r>
        <w:t xml:space="preserve"> </w:t>
      </w:r>
      <w:proofErr w:type="spellStart"/>
      <w:r>
        <w:t>постоянной│полотна</w:t>
      </w:r>
      <w:proofErr w:type="spellEnd"/>
      <w:r>
        <w:t xml:space="preserve"> переменной</w:t>
      </w:r>
    </w:p>
    <w:p w:rsidR="008455BE" w:rsidRDefault="008455BE" w:rsidP="008455BE">
      <w:pPr>
        <w:pStyle w:val="ConsPlusCell"/>
        <w:jc w:val="both"/>
      </w:pPr>
      <w:r>
        <w:t xml:space="preserve">       │     крутизны      │     крутизны     │     крутизны     │     крутизны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 1:4    │  1:2  │ 1:1,5; │ 1:1,75; │   1:4    │  1:2  │ 1:1,5;  │1:1,75;</w:t>
      </w:r>
    </w:p>
    <w:p w:rsidR="008455BE" w:rsidRDefault="008455BE" w:rsidP="008455BE">
      <w:pPr>
        <w:pStyle w:val="ConsPlusCell"/>
        <w:jc w:val="both"/>
      </w:pPr>
      <w:r>
        <w:t xml:space="preserve">       │           │       │ 1:1,75 │   1:2   │          │       │ 1:1,75  │  1:2</w:t>
      </w:r>
    </w:p>
    <w:p w:rsidR="008455BE" w:rsidRDefault="008455BE" w:rsidP="008455BE">
      <w:pPr>
        <w:pStyle w:val="ConsPlusCell"/>
        <w:jc w:val="both"/>
      </w:pPr>
      <w: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35/27/36      -        -        -      35/32/38     -        -        -</w:t>
      </w:r>
    </w:p>
    <w:p w:rsidR="008455BE" w:rsidRDefault="008455BE" w:rsidP="008455BE">
      <w:pPr>
        <w:pStyle w:val="ConsPlusCell"/>
        <w:jc w:val="both"/>
      </w:pPr>
      <w:r>
        <w:t xml:space="preserve">  1.5    35/30/55      -        -        -        35/52      -        -        -</w:t>
      </w:r>
    </w:p>
    <w:p w:rsidR="008455BE" w:rsidRDefault="008455BE" w:rsidP="008455BE">
      <w:pPr>
        <w:pStyle w:val="ConsPlusCell"/>
        <w:jc w:val="both"/>
      </w:pPr>
      <w:r>
        <w:t xml:space="preserve">   2     35/26/64      -        -        -        39/54      -        -        -</w:t>
      </w:r>
    </w:p>
    <w:p w:rsidR="008455BE" w:rsidRDefault="008455BE" w:rsidP="008455BE">
      <w:pPr>
        <w:pStyle w:val="ConsPlusCell"/>
        <w:jc w:val="both"/>
      </w:pPr>
      <w:r>
        <w:t xml:space="preserve">   3         -       35/26      -        -          -       37        -        -</w:t>
      </w:r>
    </w:p>
    <w:p w:rsidR="008455BE" w:rsidRDefault="008455BE" w:rsidP="008455BE">
      <w:pPr>
        <w:pStyle w:val="ConsPlusCell"/>
        <w:jc w:val="both"/>
      </w:pPr>
      <w:r>
        <w:t xml:space="preserve">   4         -       35/30      -        -          -       41        -        -</w:t>
      </w:r>
    </w:p>
    <w:p w:rsidR="008455BE" w:rsidRDefault="008455BE" w:rsidP="008455BE">
      <w:pPr>
        <w:pStyle w:val="ConsPlusCell"/>
        <w:jc w:val="both"/>
      </w:pPr>
      <w:r>
        <w:t xml:space="preserve">   5         -       35/34      -        -          -       45        -        -</w:t>
      </w:r>
    </w:p>
    <w:p w:rsidR="008455BE" w:rsidRDefault="008455BE" w:rsidP="008455BE">
      <w:pPr>
        <w:pStyle w:val="ConsPlusCell"/>
        <w:jc w:val="both"/>
      </w:pPr>
      <w:r>
        <w:t xml:space="preserve">   6         -       35/38      -        -          -       49        -        -</w:t>
      </w:r>
    </w:p>
    <w:p w:rsidR="008455BE" w:rsidRDefault="008455BE" w:rsidP="008455BE">
      <w:pPr>
        <w:pStyle w:val="ConsPlusCell"/>
        <w:jc w:val="both"/>
      </w:pPr>
      <w:r>
        <w:t xml:space="preserve">   7         -         -       36       39          -        -       46        49</w:t>
      </w:r>
    </w:p>
    <w:p w:rsidR="008455BE" w:rsidRDefault="008455BE" w:rsidP="008455BE">
      <w:pPr>
        <w:pStyle w:val="ConsPlusCell"/>
        <w:jc w:val="both"/>
      </w:pPr>
      <w:r>
        <w:t xml:space="preserve">   8         -         -       39       43          -        -       49        52</w:t>
      </w:r>
    </w:p>
    <w:p w:rsidR="008455BE" w:rsidRDefault="008455BE" w:rsidP="008455BE">
      <w:pPr>
        <w:pStyle w:val="ConsPlusCell"/>
        <w:jc w:val="both"/>
      </w:pPr>
      <w:r>
        <w:t xml:space="preserve">   9         -         -       43       47          -        -       52        56</w:t>
      </w:r>
    </w:p>
    <w:p w:rsidR="008455BE" w:rsidRDefault="008455BE" w:rsidP="008455BE">
      <w:pPr>
        <w:pStyle w:val="ConsPlusCell"/>
        <w:jc w:val="both"/>
      </w:pPr>
      <w:r>
        <w:t xml:space="preserve">   10        -         -       46       51          -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11        -         -       50       55          -        -        -        -</w:t>
      </w:r>
    </w:p>
    <w:p w:rsidR="008455BE" w:rsidRDefault="008455BE" w:rsidP="008455BE">
      <w:pPr>
        <w:pStyle w:val="ConsPlusCell"/>
        <w:jc w:val="both"/>
      </w:pPr>
      <w:r>
        <w:t xml:space="preserve">   12        -         -       53       59          -        -  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8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jc w:val="right"/>
      </w:pPr>
    </w:p>
    <w:p w:rsidR="008455BE" w:rsidRDefault="008455BE" w:rsidP="008455BE">
      <w:pPr>
        <w:pStyle w:val="ConsPlusNormal"/>
        <w:jc w:val="center"/>
      </w:pPr>
      <w:bookmarkStart w:id="6" w:name="Par398"/>
      <w:bookmarkEnd w:id="6"/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I КАТЕГОРИИ С 8-ПОЛОСНЫМ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────────┬──────────────────────────────────┬───────────────────────────────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 │     На равнинной местности с     │ На пересеченной местности с</w:t>
      </w:r>
    </w:p>
    <w:p w:rsidR="008455BE" w:rsidRDefault="008455BE" w:rsidP="008455BE">
      <w:pPr>
        <w:pStyle w:val="ConsPlusCell"/>
        <w:jc w:val="both"/>
      </w:pPr>
      <w:r>
        <w:t xml:space="preserve"> насыпи </w:t>
      </w:r>
      <w:proofErr w:type="gramStart"/>
      <w:r>
        <w:t>│  поперечными</w:t>
      </w:r>
      <w:proofErr w:type="gramEnd"/>
      <w:r>
        <w:t xml:space="preserve"> уклонами от 0 до 9  │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 │        земляного полотна         │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 ├──────┬───────┬────────┬──────────┼───────┬─────┬────────┬────────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 │  1:5 │  1:10 │   1:2  │  1:1,5   │  1:5  │1:10 │  1:2   │ 1:1,5</w:t>
      </w:r>
    </w:p>
    <w:p w:rsidR="008455BE" w:rsidRDefault="008455BE" w:rsidP="008455BE">
      <w:pPr>
        <w:pStyle w:val="ConsPlusCell"/>
        <w:jc w:val="both"/>
      </w:pPr>
      <w:r>
        <w:t>────────┴──────┴───────┴────────┴──────────┴───────┴─────┴────────┴────────</w:t>
      </w:r>
    </w:p>
    <w:p w:rsidR="008455BE" w:rsidRDefault="008455BE" w:rsidP="008455BE">
      <w:pPr>
        <w:pStyle w:val="ConsPlusCell"/>
        <w:jc w:val="both"/>
      </w:pPr>
      <w:r>
        <w:t xml:space="preserve">    1      87     114       -         -        -      -     113      107</w:t>
      </w:r>
    </w:p>
    <w:p w:rsidR="008455BE" w:rsidRDefault="008455BE" w:rsidP="008455BE">
      <w:pPr>
        <w:pStyle w:val="ConsPlusCell"/>
        <w:jc w:val="both"/>
      </w:pPr>
      <w:r>
        <w:t xml:space="preserve">    2       -      -       89        87        -      -     106      99</w:t>
      </w:r>
    </w:p>
    <w:p w:rsidR="008455BE" w:rsidRDefault="008455BE" w:rsidP="008455BE">
      <w:pPr>
        <w:pStyle w:val="ConsPlusCell"/>
        <w:jc w:val="both"/>
      </w:pPr>
      <w:r>
        <w:t xml:space="preserve">    3       -      -       93        90        -      -     103      95</w:t>
      </w:r>
    </w:p>
    <w:p w:rsidR="008455BE" w:rsidRDefault="008455BE" w:rsidP="008455BE">
      <w:pPr>
        <w:pStyle w:val="ConsPlusCell"/>
        <w:jc w:val="both"/>
      </w:pPr>
      <w:r>
        <w:t xml:space="preserve">    4       -      -       97        93        -      -     112      104</w:t>
      </w:r>
    </w:p>
    <w:p w:rsidR="008455BE" w:rsidRDefault="008455BE" w:rsidP="008455BE">
      <w:pPr>
        <w:pStyle w:val="ConsPlusCell"/>
        <w:jc w:val="both"/>
      </w:pPr>
      <w:r>
        <w:t xml:space="preserve">    5       -      -      101        96        -      -     114      105</w:t>
      </w:r>
    </w:p>
    <w:p w:rsidR="008455BE" w:rsidRDefault="008455BE" w:rsidP="008455BE">
      <w:pPr>
        <w:pStyle w:val="ConsPlusCell"/>
        <w:jc w:val="both"/>
      </w:pPr>
      <w:r>
        <w:t xml:space="preserve">    6       -      -      101        95        -      -      -       108</w:t>
      </w:r>
    </w:p>
    <w:p w:rsidR="008455BE" w:rsidRDefault="008455BE" w:rsidP="008455BE">
      <w:pPr>
        <w:pStyle w:val="ConsPlusCell"/>
        <w:jc w:val="both"/>
      </w:pPr>
      <w:r>
        <w:t xml:space="preserve">    7       -      -      105        98        -      -      -        -</w:t>
      </w:r>
    </w:p>
    <w:p w:rsidR="008455BE" w:rsidRDefault="008455BE" w:rsidP="008455BE">
      <w:pPr>
        <w:pStyle w:val="ConsPlusCell"/>
        <w:jc w:val="both"/>
      </w:pPr>
      <w:r>
        <w:t xml:space="preserve">    8       -      -      109       101        -      -      -        -</w:t>
      </w:r>
    </w:p>
    <w:p w:rsidR="008455BE" w:rsidRDefault="008455BE" w:rsidP="008455BE">
      <w:pPr>
        <w:pStyle w:val="ConsPlusCell"/>
        <w:jc w:val="both"/>
      </w:pPr>
      <w:r>
        <w:t xml:space="preserve">    9       -      -      113       104        -      -      -        -</w:t>
      </w:r>
    </w:p>
    <w:p w:rsidR="008455BE" w:rsidRDefault="008455BE" w:rsidP="008455BE">
      <w:pPr>
        <w:pStyle w:val="ConsPlusCell"/>
        <w:jc w:val="both"/>
      </w:pPr>
      <w:r>
        <w:t xml:space="preserve">   10       -      -      117       107        -      -      -        -</w:t>
      </w:r>
    </w:p>
    <w:p w:rsidR="008455BE" w:rsidRDefault="008455BE" w:rsidP="008455BE">
      <w:pPr>
        <w:pStyle w:val="ConsPlusCell"/>
        <w:jc w:val="both"/>
      </w:pPr>
      <w:r>
        <w:t xml:space="preserve">   11       -      -      121       110        -      -      -        -</w:t>
      </w:r>
    </w:p>
    <w:p w:rsidR="008455BE" w:rsidRDefault="008455BE" w:rsidP="008455BE">
      <w:pPr>
        <w:pStyle w:val="ConsPlusCell"/>
        <w:jc w:val="both"/>
      </w:pPr>
      <w:r>
        <w:t xml:space="preserve">   12       -      -      125       113        -      -      - 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9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I КАТЕГОРИИ С 6-ПОЛОСНЫМ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</w:t>
      </w:r>
      <w:proofErr w:type="gramStart"/>
      <w:r>
        <w:t>│  поперечными</w:t>
      </w:r>
      <w:proofErr w:type="gramEnd"/>
      <w:r>
        <w:t xml:space="preserve"> уклонами от 0 до 9  │с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8455BE" w:rsidRDefault="008455BE" w:rsidP="008455BE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  79    105       -         -        -        -       99     93</w:t>
      </w:r>
    </w:p>
    <w:p w:rsidR="008455BE" w:rsidRDefault="008455BE" w:rsidP="008455BE">
      <w:pPr>
        <w:pStyle w:val="ConsPlusCell"/>
        <w:jc w:val="both"/>
      </w:pPr>
      <w:r>
        <w:t xml:space="preserve">   2        -     -       77        80        -        -       89     83</w:t>
      </w:r>
    </w:p>
    <w:p w:rsidR="008455BE" w:rsidRDefault="008455BE" w:rsidP="008455BE">
      <w:pPr>
        <w:pStyle w:val="ConsPlusCell"/>
        <w:jc w:val="both"/>
      </w:pPr>
      <w:r>
        <w:t xml:space="preserve">   3        -     -       86        83        -        -       98     91</w:t>
      </w:r>
    </w:p>
    <w:p w:rsidR="008455BE" w:rsidRDefault="008455BE" w:rsidP="008455BE">
      <w:pPr>
        <w:pStyle w:val="ConsPlusCell"/>
        <w:jc w:val="both"/>
      </w:pPr>
      <w:r>
        <w:t xml:space="preserve">   4        -     -       90        86        -        -      107     99</w:t>
      </w:r>
    </w:p>
    <w:p w:rsidR="008455BE" w:rsidRDefault="008455BE" w:rsidP="008455BE">
      <w:pPr>
        <w:pStyle w:val="ConsPlusCell"/>
        <w:jc w:val="both"/>
      </w:pPr>
      <w:r>
        <w:t xml:space="preserve">   5        -     -       94        89        -        -      106     97</w:t>
      </w:r>
    </w:p>
    <w:p w:rsidR="008455BE" w:rsidRDefault="008455BE" w:rsidP="008455BE">
      <w:pPr>
        <w:pStyle w:val="ConsPlusCell"/>
        <w:jc w:val="both"/>
      </w:pPr>
      <w:r>
        <w:t xml:space="preserve">   6        -     -       94        88        -        -       -     100</w:t>
      </w:r>
    </w:p>
    <w:p w:rsidR="008455BE" w:rsidRDefault="008455BE" w:rsidP="008455BE">
      <w:pPr>
        <w:pStyle w:val="ConsPlusCell"/>
        <w:jc w:val="both"/>
      </w:pPr>
      <w:r>
        <w:t xml:space="preserve">   7        -     -       98        91        -        -       -      -</w:t>
      </w:r>
    </w:p>
    <w:p w:rsidR="008455BE" w:rsidRDefault="008455BE" w:rsidP="008455BE">
      <w:pPr>
        <w:pStyle w:val="ConsPlusCell"/>
        <w:jc w:val="both"/>
      </w:pPr>
      <w:r>
        <w:t xml:space="preserve">   8        -     -       102       94        -        -       -      -</w:t>
      </w:r>
    </w:p>
    <w:p w:rsidR="008455BE" w:rsidRDefault="008455BE" w:rsidP="008455BE">
      <w:pPr>
        <w:pStyle w:val="ConsPlusCell"/>
        <w:jc w:val="both"/>
      </w:pPr>
      <w:r>
        <w:t xml:space="preserve">   9        -     -       106       97        -        -       -      -</w:t>
      </w:r>
    </w:p>
    <w:p w:rsidR="008455BE" w:rsidRDefault="008455BE" w:rsidP="008455BE">
      <w:pPr>
        <w:pStyle w:val="ConsPlusCell"/>
        <w:jc w:val="both"/>
      </w:pPr>
      <w:r>
        <w:t xml:space="preserve">   10       -     -       110       100       -        -       -      -</w:t>
      </w:r>
    </w:p>
    <w:p w:rsidR="008455BE" w:rsidRDefault="008455BE" w:rsidP="008455BE">
      <w:pPr>
        <w:pStyle w:val="ConsPlusCell"/>
        <w:jc w:val="both"/>
      </w:pPr>
      <w:r>
        <w:t xml:space="preserve">   11       -     -       114       103       -        -       -      -</w:t>
      </w:r>
    </w:p>
    <w:p w:rsidR="008455BE" w:rsidRDefault="008455BE" w:rsidP="008455BE">
      <w:pPr>
        <w:pStyle w:val="ConsPlusCell"/>
        <w:jc w:val="both"/>
      </w:pPr>
      <w:r>
        <w:t xml:space="preserve">   12       -     -       118       106       -        -       -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10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 xml:space="preserve">ОТВОДА АВТОМОБИЛЬНЫХ ДОРОГ I </w:t>
      </w:r>
      <w:proofErr w:type="gramStart"/>
      <w:r>
        <w:t>И</w:t>
      </w:r>
      <w:proofErr w:type="gramEnd"/>
      <w:r>
        <w:t xml:space="preserve"> II КАТЕГОРИЙ С 4-ПОЛОСНЫМ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</w:t>
      </w:r>
      <w:proofErr w:type="gramStart"/>
      <w:r>
        <w:t>│  поперечными</w:t>
      </w:r>
      <w:proofErr w:type="gramEnd"/>
      <w:r>
        <w:t xml:space="preserve"> уклонами от 0 до 9  │с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8455BE" w:rsidRDefault="008455BE" w:rsidP="008455BE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   70    95       -         -         -        -      84     79</w:t>
      </w:r>
    </w:p>
    <w:p w:rsidR="008455BE" w:rsidRDefault="008455BE" w:rsidP="008455BE">
      <w:pPr>
        <w:pStyle w:val="ConsPlusCell"/>
        <w:jc w:val="both"/>
      </w:pPr>
      <w:r>
        <w:t xml:space="preserve">   2        -      -       74        72        -        -      83     77</w:t>
      </w:r>
    </w:p>
    <w:p w:rsidR="008455BE" w:rsidRDefault="008455BE" w:rsidP="008455BE">
      <w:pPr>
        <w:pStyle w:val="ConsPlusCell"/>
        <w:jc w:val="both"/>
      </w:pPr>
      <w:r>
        <w:t xml:space="preserve">   3        -      -       78        75        -        -      92     86</w:t>
      </w:r>
    </w:p>
    <w:p w:rsidR="008455BE" w:rsidRDefault="008455BE" w:rsidP="008455BE">
      <w:pPr>
        <w:pStyle w:val="ConsPlusCell"/>
        <w:jc w:val="both"/>
      </w:pPr>
      <w:r>
        <w:t xml:space="preserve">   4        -      -       82        78        -        -      93     86</w:t>
      </w:r>
    </w:p>
    <w:p w:rsidR="008455BE" w:rsidRDefault="008455BE" w:rsidP="008455BE">
      <w:pPr>
        <w:pStyle w:val="ConsPlusCell"/>
        <w:jc w:val="both"/>
      </w:pPr>
      <w:r>
        <w:t xml:space="preserve">   5        -      -       86        81        -        -      98     89</w:t>
      </w:r>
    </w:p>
    <w:p w:rsidR="008455BE" w:rsidRDefault="008455BE" w:rsidP="008455BE">
      <w:pPr>
        <w:pStyle w:val="ConsPlusCell"/>
        <w:jc w:val="both"/>
      </w:pPr>
      <w:r>
        <w:t xml:space="preserve">   6        -      -       86        80        -        -     102     92</w:t>
      </w:r>
    </w:p>
    <w:p w:rsidR="008455BE" w:rsidRDefault="008455BE" w:rsidP="008455BE">
      <w:pPr>
        <w:pStyle w:val="ConsPlusCell"/>
        <w:jc w:val="both"/>
      </w:pPr>
      <w:r>
        <w:t xml:space="preserve">   7        -      -       90        83        -        -      -      95</w:t>
      </w:r>
    </w:p>
    <w:p w:rsidR="008455BE" w:rsidRDefault="008455BE" w:rsidP="008455BE">
      <w:pPr>
        <w:pStyle w:val="ConsPlusCell"/>
        <w:jc w:val="both"/>
      </w:pPr>
      <w:r>
        <w:t xml:space="preserve">   8        -      -       94        86        -        -      -      -</w:t>
      </w:r>
    </w:p>
    <w:p w:rsidR="008455BE" w:rsidRDefault="008455BE" w:rsidP="008455BE">
      <w:pPr>
        <w:pStyle w:val="ConsPlusCell"/>
        <w:jc w:val="both"/>
      </w:pPr>
      <w:r>
        <w:t xml:space="preserve">   9        -      -       98        89        -        -      -      -</w:t>
      </w:r>
    </w:p>
    <w:p w:rsidR="008455BE" w:rsidRDefault="008455BE" w:rsidP="008455BE">
      <w:pPr>
        <w:pStyle w:val="ConsPlusCell"/>
        <w:jc w:val="both"/>
      </w:pPr>
      <w:r>
        <w:t xml:space="preserve">   10       -      -       102       92        -        -      -      -</w:t>
      </w:r>
    </w:p>
    <w:p w:rsidR="008455BE" w:rsidRDefault="008455BE" w:rsidP="008455BE">
      <w:pPr>
        <w:pStyle w:val="ConsPlusCell"/>
        <w:jc w:val="both"/>
      </w:pPr>
      <w:r>
        <w:t xml:space="preserve">   11       -      -       106       95        -        -      -      -</w:t>
      </w:r>
    </w:p>
    <w:p w:rsidR="008455BE" w:rsidRDefault="008455BE" w:rsidP="008455BE">
      <w:pPr>
        <w:pStyle w:val="ConsPlusCell"/>
        <w:jc w:val="both"/>
      </w:pPr>
      <w:r>
        <w:t xml:space="preserve">   12       -      -       110       98        -        -      -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11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II КАТЕГОРИИ С 2-ПОЛОСНЫМ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</w:t>
      </w:r>
      <w:proofErr w:type="gramStart"/>
      <w:r>
        <w:t>│  поперечными</w:t>
      </w:r>
      <w:proofErr w:type="gramEnd"/>
      <w:r>
        <w:t xml:space="preserve"> уклонами от 0 до 9  │с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8455BE" w:rsidRDefault="008455BE" w:rsidP="008455BE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58/56    80       -         -        -        -       64     60</w:t>
      </w:r>
    </w:p>
    <w:p w:rsidR="008455BE" w:rsidRDefault="008455BE" w:rsidP="008455BE">
      <w:pPr>
        <w:pStyle w:val="ConsPlusCell"/>
        <w:jc w:val="both"/>
      </w:pPr>
      <w:r>
        <w:t xml:space="preserve">   2        -      -      61        59        -        -       73     69</w:t>
      </w:r>
    </w:p>
    <w:p w:rsidR="008455BE" w:rsidRDefault="008455BE" w:rsidP="008455BE">
      <w:pPr>
        <w:pStyle w:val="ConsPlusCell"/>
        <w:jc w:val="both"/>
      </w:pPr>
      <w:r>
        <w:t xml:space="preserve">   3        -      -      65        62        -        -       74     68</w:t>
      </w:r>
    </w:p>
    <w:p w:rsidR="008455BE" w:rsidRDefault="008455BE" w:rsidP="008455BE">
      <w:pPr>
        <w:pStyle w:val="ConsPlusCell"/>
        <w:jc w:val="both"/>
      </w:pPr>
      <w:r>
        <w:t xml:space="preserve">   4        -      -      69        65        -        -       78     71</w:t>
      </w:r>
    </w:p>
    <w:p w:rsidR="008455BE" w:rsidRDefault="008455BE" w:rsidP="008455BE">
      <w:pPr>
        <w:pStyle w:val="ConsPlusCell"/>
        <w:jc w:val="both"/>
      </w:pPr>
      <w:r>
        <w:t xml:space="preserve">   5        -      -      73        68        -        -       83     75</w:t>
      </w:r>
    </w:p>
    <w:p w:rsidR="008455BE" w:rsidRDefault="008455BE" w:rsidP="008455BE">
      <w:pPr>
        <w:pStyle w:val="ConsPlusCell"/>
        <w:jc w:val="both"/>
      </w:pPr>
      <w:r>
        <w:t xml:space="preserve">   6        -      -      73        67        -        -       87     78</w:t>
      </w:r>
    </w:p>
    <w:p w:rsidR="008455BE" w:rsidRDefault="008455BE" w:rsidP="008455BE">
      <w:pPr>
        <w:pStyle w:val="ConsPlusCell"/>
        <w:jc w:val="both"/>
      </w:pPr>
      <w:r>
        <w:t xml:space="preserve">   7        -      -      77        70        -        -       92     81</w:t>
      </w:r>
    </w:p>
    <w:p w:rsidR="008455BE" w:rsidRDefault="008455BE" w:rsidP="008455BE">
      <w:pPr>
        <w:pStyle w:val="ConsPlusCell"/>
        <w:jc w:val="both"/>
      </w:pPr>
      <w:r>
        <w:t xml:space="preserve">   8        -      -      81        73        -        -        -     84</w:t>
      </w:r>
    </w:p>
    <w:p w:rsidR="008455BE" w:rsidRDefault="008455BE" w:rsidP="008455BE">
      <w:pPr>
        <w:pStyle w:val="ConsPlusCell"/>
        <w:jc w:val="both"/>
      </w:pPr>
      <w:r>
        <w:t xml:space="preserve">   9        -      -      85        76        -        -        -      -</w:t>
      </w:r>
    </w:p>
    <w:p w:rsidR="008455BE" w:rsidRDefault="008455BE" w:rsidP="008455BE">
      <w:pPr>
        <w:pStyle w:val="ConsPlusCell"/>
        <w:jc w:val="both"/>
      </w:pPr>
      <w:r>
        <w:t xml:space="preserve">   10       -      -      89        79        -        -        -      -</w:t>
      </w:r>
    </w:p>
    <w:p w:rsidR="008455BE" w:rsidRDefault="008455BE" w:rsidP="008455BE">
      <w:pPr>
        <w:pStyle w:val="ConsPlusCell"/>
        <w:jc w:val="both"/>
      </w:pPr>
      <w:r>
        <w:t xml:space="preserve">   11       -      -      93        82        -        -        -      -</w:t>
      </w:r>
    </w:p>
    <w:p w:rsidR="008455BE" w:rsidRDefault="008455BE" w:rsidP="008455BE">
      <w:pPr>
        <w:pStyle w:val="ConsPlusCell"/>
        <w:jc w:val="both"/>
      </w:pPr>
      <w:r>
        <w:t xml:space="preserve">   12       -      -      97        85        -        -        -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12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III КАТЕГОРИИ С 2-ПОЛОСНЫМ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</w:t>
      </w:r>
      <w:proofErr w:type="gramStart"/>
      <w:r>
        <w:t>│  поперечными</w:t>
      </w:r>
      <w:proofErr w:type="gramEnd"/>
      <w:r>
        <w:t xml:space="preserve"> уклонами от 0 до 9  │с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8455BE" w:rsidRDefault="008455BE" w:rsidP="008455BE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57/52    75       -         -         -       -        62    58</w:t>
      </w:r>
    </w:p>
    <w:p w:rsidR="008455BE" w:rsidRDefault="008455BE" w:rsidP="008455BE">
      <w:pPr>
        <w:pStyle w:val="ConsPlusCell"/>
        <w:jc w:val="both"/>
      </w:pPr>
      <w:r>
        <w:t xml:space="preserve">   2        -      -      58        56         -       -        71    67</w:t>
      </w:r>
    </w:p>
    <w:p w:rsidR="008455BE" w:rsidRDefault="008455BE" w:rsidP="008455BE">
      <w:pPr>
        <w:pStyle w:val="ConsPlusCell"/>
        <w:jc w:val="both"/>
      </w:pPr>
      <w:r>
        <w:t xml:space="preserve">   3        -      -      62        59         -       -        71    65</w:t>
      </w:r>
    </w:p>
    <w:p w:rsidR="008455BE" w:rsidRDefault="008455BE" w:rsidP="008455BE">
      <w:pPr>
        <w:pStyle w:val="ConsPlusCell"/>
        <w:jc w:val="both"/>
      </w:pPr>
      <w:r>
        <w:t xml:space="preserve">   4        -      -      66        62         -       -        75    68</w:t>
      </w:r>
    </w:p>
    <w:p w:rsidR="008455BE" w:rsidRDefault="008455BE" w:rsidP="008455BE">
      <w:pPr>
        <w:pStyle w:val="ConsPlusCell"/>
        <w:jc w:val="both"/>
      </w:pPr>
      <w:r>
        <w:t xml:space="preserve">   5        -      -      70        65         -       -        79    71</w:t>
      </w:r>
    </w:p>
    <w:p w:rsidR="008455BE" w:rsidRDefault="008455BE" w:rsidP="008455BE">
      <w:pPr>
        <w:pStyle w:val="ConsPlusCell"/>
        <w:jc w:val="both"/>
      </w:pPr>
      <w:r>
        <w:t xml:space="preserve">   6        -      -      70        64         -       -        84    75</w:t>
      </w:r>
    </w:p>
    <w:p w:rsidR="008455BE" w:rsidRDefault="008455BE" w:rsidP="008455BE">
      <w:pPr>
        <w:pStyle w:val="ConsPlusCell"/>
        <w:jc w:val="both"/>
      </w:pPr>
      <w:r>
        <w:t xml:space="preserve">   7        -      -      74        67         -       -        88    78</w:t>
      </w:r>
    </w:p>
    <w:p w:rsidR="008455BE" w:rsidRDefault="008455BE" w:rsidP="008455BE">
      <w:pPr>
        <w:pStyle w:val="ConsPlusCell"/>
        <w:jc w:val="both"/>
      </w:pPr>
      <w:r>
        <w:t xml:space="preserve">   8        -      -      78        70         -       -        93    81</w:t>
      </w:r>
    </w:p>
    <w:p w:rsidR="008455BE" w:rsidRDefault="008455BE" w:rsidP="008455BE">
      <w:pPr>
        <w:pStyle w:val="ConsPlusCell"/>
        <w:jc w:val="both"/>
      </w:pPr>
      <w:r>
        <w:t xml:space="preserve">   9        -      -      82        73         -       -        -      -</w:t>
      </w:r>
    </w:p>
    <w:p w:rsidR="008455BE" w:rsidRDefault="008455BE" w:rsidP="008455BE">
      <w:pPr>
        <w:pStyle w:val="ConsPlusCell"/>
        <w:jc w:val="both"/>
      </w:pPr>
      <w:r>
        <w:t xml:space="preserve">   10       -      -      86        76         -       -        -      -</w:t>
      </w:r>
    </w:p>
    <w:p w:rsidR="008455BE" w:rsidRDefault="008455BE" w:rsidP="008455BE">
      <w:pPr>
        <w:pStyle w:val="ConsPlusCell"/>
        <w:jc w:val="both"/>
      </w:pPr>
      <w:r>
        <w:t xml:space="preserve">   11       -      -      90        79         -       -        -      -</w:t>
      </w:r>
    </w:p>
    <w:p w:rsidR="008455BE" w:rsidRDefault="008455BE" w:rsidP="008455BE">
      <w:pPr>
        <w:pStyle w:val="ConsPlusCell"/>
        <w:jc w:val="both"/>
      </w:pPr>
      <w:r>
        <w:t xml:space="preserve">   12       -      -      94        82         -       -        -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13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IV КАТЕГОРИИ С 2-ПОЛОСНЫМ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</w:t>
      </w:r>
      <w:proofErr w:type="gramStart"/>
      <w:r>
        <w:t>│  поперечными</w:t>
      </w:r>
      <w:proofErr w:type="gramEnd"/>
      <w:r>
        <w:t xml:space="preserve"> уклонами от 0 до 9  │с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8455BE" w:rsidRDefault="008455BE" w:rsidP="008455BE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  47     70        -        -        -         -      40     37</w:t>
      </w:r>
    </w:p>
    <w:p w:rsidR="008455BE" w:rsidRDefault="008455BE" w:rsidP="008455BE">
      <w:pPr>
        <w:pStyle w:val="ConsPlusCell"/>
        <w:jc w:val="both"/>
      </w:pPr>
      <w:r>
        <w:t xml:space="preserve">   2       -       -       38      36/34      -         -      44     40</w:t>
      </w:r>
    </w:p>
    <w:p w:rsidR="008455BE" w:rsidRDefault="008455BE" w:rsidP="008455BE">
      <w:pPr>
        <w:pStyle w:val="ConsPlusCell"/>
        <w:jc w:val="both"/>
      </w:pPr>
      <w:r>
        <w:t xml:space="preserve">   3       -       -       42       37        -         -      48     43</w:t>
      </w:r>
    </w:p>
    <w:p w:rsidR="008455BE" w:rsidRDefault="008455BE" w:rsidP="008455BE">
      <w:pPr>
        <w:pStyle w:val="ConsPlusCell"/>
        <w:jc w:val="both"/>
      </w:pPr>
      <w:r>
        <w:t xml:space="preserve">   4       -       -       46       40        -         -      52     46</w:t>
      </w:r>
    </w:p>
    <w:p w:rsidR="008455BE" w:rsidRDefault="008455BE" w:rsidP="008455BE">
      <w:pPr>
        <w:pStyle w:val="ConsPlusCell"/>
        <w:jc w:val="both"/>
      </w:pPr>
      <w:r>
        <w:t xml:space="preserve">   5       -       -       50       43        -         -      56     49</w:t>
      </w:r>
    </w:p>
    <w:p w:rsidR="008455BE" w:rsidRDefault="008455BE" w:rsidP="008455BE">
      <w:pPr>
        <w:pStyle w:val="ConsPlusCell"/>
        <w:jc w:val="both"/>
      </w:pPr>
      <w:r>
        <w:t xml:space="preserve">   6       -       -       54       46        -         -      60     52</w:t>
      </w:r>
    </w:p>
    <w:p w:rsidR="008455BE" w:rsidRDefault="008455BE" w:rsidP="008455BE">
      <w:pPr>
        <w:pStyle w:val="ConsPlusCell"/>
        <w:jc w:val="both"/>
      </w:pPr>
      <w:r>
        <w:t xml:space="preserve">   7       -       -       58       49        -         -      63     55</w:t>
      </w:r>
    </w:p>
    <w:p w:rsidR="008455BE" w:rsidRDefault="008455BE" w:rsidP="008455BE">
      <w:pPr>
        <w:pStyle w:val="ConsPlusCell"/>
        <w:jc w:val="both"/>
      </w:pPr>
      <w:r>
        <w:t xml:space="preserve">   8       -       -       62       52        -         -      67     58</w:t>
      </w:r>
    </w:p>
    <w:p w:rsidR="008455BE" w:rsidRDefault="008455BE" w:rsidP="008455BE">
      <w:pPr>
        <w:pStyle w:val="ConsPlusCell"/>
        <w:jc w:val="both"/>
      </w:pPr>
      <w:r>
        <w:t xml:space="preserve">   9       -       -       66       55        -         -      71     61</w:t>
      </w:r>
    </w:p>
    <w:p w:rsidR="008455BE" w:rsidRDefault="008455BE" w:rsidP="008455BE">
      <w:pPr>
        <w:pStyle w:val="ConsPlusCell"/>
        <w:jc w:val="both"/>
      </w:pPr>
      <w:r>
        <w:t xml:space="preserve">   10      -       -       70       58        -         -      -      64</w:t>
      </w:r>
    </w:p>
    <w:p w:rsidR="008455BE" w:rsidRDefault="008455BE" w:rsidP="008455BE">
      <w:pPr>
        <w:pStyle w:val="ConsPlusCell"/>
        <w:jc w:val="both"/>
      </w:pPr>
      <w:r>
        <w:t xml:space="preserve">   11      -       -       74       61        -         -      -       -</w:t>
      </w:r>
    </w:p>
    <w:p w:rsidR="008455BE" w:rsidRDefault="008455BE" w:rsidP="008455BE">
      <w:pPr>
        <w:pStyle w:val="ConsPlusCell"/>
        <w:jc w:val="both"/>
      </w:pPr>
      <w:r>
        <w:t xml:space="preserve">   12      -       -       78       64        -         -      - 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14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7" w:name="Par621"/>
      <w:bookmarkEnd w:id="7"/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 V КАТЕГОРИИ С 1-ПОЛОСНЫМ</w:t>
      </w:r>
    </w:p>
    <w:p w:rsidR="008455BE" w:rsidRDefault="008455BE" w:rsidP="008455BE">
      <w:pPr>
        <w:pStyle w:val="ConsPlusNormal"/>
        <w:jc w:val="center"/>
      </w:pPr>
      <w:r>
        <w:t>ДВИЖЕНИЕМ, РАСПОЛАГАЕМЫХ В ВЫЕМКАХ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(метров)</w:t>
      </w:r>
    </w:p>
    <w:p w:rsidR="008455BE" w:rsidRDefault="008455BE" w:rsidP="008455BE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8455BE" w:rsidRDefault="008455BE" w:rsidP="008455BE">
      <w:pPr>
        <w:pStyle w:val="ConsPlusCell"/>
        <w:jc w:val="both"/>
      </w:pPr>
      <w:r>
        <w:t xml:space="preserve"> насыпи</w:t>
      </w:r>
      <w:proofErr w:type="gramStart"/>
      <w:r>
        <w:t>│  поперечными</w:t>
      </w:r>
      <w:proofErr w:type="gramEnd"/>
      <w:r>
        <w:t xml:space="preserve"> уклонами от 0 до 9  │с поперечными уклонами свыше 9</w:t>
      </w:r>
    </w:p>
    <w:p w:rsidR="008455BE" w:rsidRDefault="008455BE" w:rsidP="008455BE">
      <w:pPr>
        <w:pStyle w:val="ConsPlusCell"/>
        <w:jc w:val="both"/>
      </w:pPr>
      <w:r>
        <w:t xml:space="preserve">       </w:t>
      </w:r>
      <w:proofErr w:type="gramStart"/>
      <w:r>
        <w:t>│  процентов</w:t>
      </w:r>
      <w:proofErr w:type="gramEnd"/>
      <w:r>
        <w:t xml:space="preserve"> с заложением откосов  │процентов с заложением откосов</w:t>
      </w:r>
    </w:p>
    <w:p w:rsidR="008455BE" w:rsidRDefault="008455BE" w:rsidP="008455BE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8455BE" w:rsidRDefault="008455BE" w:rsidP="008455BE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  1      44      66       -         -        -        -       37    35/34</w:t>
      </w:r>
    </w:p>
    <w:p w:rsidR="008455BE" w:rsidRDefault="008455BE" w:rsidP="008455BE">
      <w:pPr>
        <w:pStyle w:val="ConsPlusCell"/>
        <w:jc w:val="both"/>
      </w:pPr>
      <w:r>
        <w:t xml:space="preserve">   2      -        -     35/35     35/32      -        -       41     37</w:t>
      </w:r>
    </w:p>
    <w:p w:rsidR="008455BE" w:rsidRDefault="008455BE" w:rsidP="008455BE">
      <w:pPr>
        <w:pStyle w:val="ConsPlusCell"/>
        <w:jc w:val="both"/>
      </w:pPr>
      <w:r>
        <w:t xml:space="preserve">   3      -        -       39        35       -        -       45     40</w:t>
      </w:r>
    </w:p>
    <w:p w:rsidR="008455BE" w:rsidRDefault="008455BE" w:rsidP="008455BE">
      <w:pPr>
        <w:pStyle w:val="ConsPlusCell"/>
        <w:jc w:val="both"/>
      </w:pPr>
      <w:r>
        <w:t xml:space="preserve">   4      -        -       43        38       -        -       49     43</w:t>
      </w:r>
    </w:p>
    <w:p w:rsidR="008455BE" w:rsidRDefault="008455BE" w:rsidP="008455BE">
      <w:pPr>
        <w:pStyle w:val="ConsPlusCell"/>
        <w:jc w:val="both"/>
      </w:pPr>
      <w:r>
        <w:t xml:space="preserve">   5      -        -       47        41       -        -       53     46</w:t>
      </w:r>
    </w:p>
    <w:p w:rsidR="008455BE" w:rsidRDefault="008455BE" w:rsidP="008455BE">
      <w:pPr>
        <w:pStyle w:val="ConsPlusCell"/>
        <w:jc w:val="both"/>
      </w:pPr>
      <w:r>
        <w:t xml:space="preserve">   6      -        -       51        44       -        -       56     49</w:t>
      </w:r>
    </w:p>
    <w:p w:rsidR="008455BE" w:rsidRDefault="008455BE" w:rsidP="008455BE">
      <w:pPr>
        <w:pStyle w:val="ConsPlusCell"/>
        <w:jc w:val="both"/>
      </w:pPr>
      <w:r>
        <w:t xml:space="preserve">   7      -        -       55        47       -        -       60     52</w:t>
      </w:r>
    </w:p>
    <w:p w:rsidR="008455BE" w:rsidRDefault="008455BE" w:rsidP="008455BE">
      <w:pPr>
        <w:pStyle w:val="ConsPlusCell"/>
        <w:jc w:val="both"/>
      </w:pPr>
      <w:r>
        <w:t xml:space="preserve">   8      -        -       59        50       -        -       64     55</w:t>
      </w:r>
    </w:p>
    <w:p w:rsidR="008455BE" w:rsidRDefault="008455BE" w:rsidP="008455BE">
      <w:pPr>
        <w:pStyle w:val="ConsPlusCell"/>
        <w:jc w:val="both"/>
      </w:pPr>
      <w:r>
        <w:t xml:space="preserve">   9      -        -       63        53       -        -        -     58</w:t>
      </w:r>
    </w:p>
    <w:p w:rsidR="008455BE" w:rsidRDefault="008455BE" w:rsidP="008455BE">
      <w:pPr>
        <w:pStyle w:val="ConsPlusCell"/>
        <w:jc w:val="both"/>
      </w:pPr>
      <w:r>
        <w:t xml:space="preserve">   10     -        -       67        56       -        -        -      -</w:t>
      </w:r>
    </w:p>
    <w:p w:rsidR="008455BE" w:rsidRDefault="008455BE" w:rsidP="008455BE">
      <w:pPr>
        <w:pStyle w:val="ConsPlusCell"/>
        <w:jc w:val="both"/>
      </w:pPr>
      <w:r>
        <w:t xml:space="preserve">   11     -        -       71        59       -        -        -      -</w:t>
      </w:r>
    </w:p>
    <w:p w:rsidR="008455BE" w:rsidRDefault="008455BE" w:rsidP="008455BE">
      <w:pPr>
        <w:pStyle w:val="ConsPlusCell"/>
        <w:jc w:val="both"/>
      </w:pPr>
      <w:r>
        <w:t xml:space="preserve">   12     -        -       75        62       -        -        -      -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15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8" w:name="Par658"/>
      <w:bookmarkEnd w:id="8"/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НЕОБХОДИМЫХ ДЛЯ РАЗМЕЩЕНИЯ ПЕРЕСЕЧЕНИЙ</w:t>
      </w:r>
    </w:p>
    <w:p w:rsidR="008455BE" w:rsidRDefault="008455BE" w:rsidP="008455BE">
      <w:pPr>
        <w:pStyle w:val="ConsPlusNormal"/>
        <w:jc w:val="center"/>
      </w:pPr>
      <w:r>
        <w:t>И ПРИМЫКАНИЙ АВТОМОБИЛЬНЫХ ДОРОГ В РАЗНЫХ УРОВНЯХ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</w:pPr>
      <w:r>
        <w:t>(гектаров)</w:t>
      </w:r>
    </w:p>
    <w:p w:rsidR="008455BE" w:rsidRDefault="008455BE" w:rsidP="008455BE">
      <w:pPr>
        <w:pStyle w:val="ConsPlusCell"/>
        <w:jc w:val="both"/>
      </w:pPr>
      <w:r>
        <w:t>───────────────┬──────────────────────────┬────────────────────────────────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</w:t>
      </w:r>
      <w:proofErr w:type="gramStart"/>
      <w:r>
        <w:t>Количество  │</w:t>
      </w:r>
      <w:proofErr w:type="gramEnd"/>
      <w:r>
        <w:t xml:space="preserve">   На пересечениях при    │ На примыканиях при количестве</w:t>
      </w:r>
    </w:p>
    <w:p w:rsidR="008455BE" w:rsidRDefault="008455BE" w:rsidP="008455BE">
      <w:pPr>
        <w:pStyle w:val="ConsPlusCell"/>
        <w:jc w:val="both"/>
      </w:pPr>
      <w:r>
        <w:t xml:space="preserve"> полос </w:t>
      </w:r>
      <w:proofErr w:type="spellStart"/>
      <w:r>
        <w:t>движения│количестве</w:t>
      </w:r>
      <w:proofErr w:type="spellEnd"/>
      <w:r>
        <w:t xml:space="preserve"> полос движения │        полос движения</w:t>
      </w:r>
    </w:p>
    <w:p w:rsidR="008455BE" w:rsidRDefault="008455BE" w:rsidP="008455BE">
      <w:pPr>
        <w:pStyle w:val="ConsPlusCell"/>
        <w:jc w:val="both"/>
      </w:pPr>
      <w:r>
        <w:t xml:space="preserve">               ├──────┬──────┬─────┬──────┼──────┬───────┬───────┬─────────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        │  8   │  6   │  4  │  2   │  8   │   6   │   4   │   2</w:t>
      </w:r>
    </w:p>
    <w:p w:rsidR="008455BE" w:rsidRDefault="008455BE" w:rsidP="008455BE">
      <w:pPr>
        <w:pStyle w:val="ConsPlusCell"/>
        <w:jc w:val="both"/>
      </w:pPr>
      <w:r>
        <w:t>───────────────┴──────┴──────┴─────┴──────┴──────┴───────┴───────┴─────────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8          50     45    41     38     35     25      23       21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      6          45     41    38     35     25     23      21       19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      4          41     38    35     32     23     21      19       17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      2          38     35    32     29     21     19      17       15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ind w:firstLine="540"/>
        <w:jc w:val="both"/>
      </w:pPr>
      <w:r>
        <w:t>Примечания: 1. Нормы отвода земель установлены для размещения транспортных развязок на пересечениях и примыканиях 2 автомобильных дорог между собой. При необходимости размещения транспортных развязок на пересечениях и примыканиях 3 и более автомобильных дорог размеры земельных участков определяются расчетным путем при подготовке проектной документации.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2. Нормы отвода земель при необходимости размещения на транспортных развязках спрямлений, укреплений русел у водопропускных труб и мостов, берм для обеспечения устойчивости откосов, выемок грунта и вырубки леса, древесно-кустарниковой растительности для обеспечения видимости, раскрываемых выемок глубиной более 1 метра, автобусных остановок, съездов, пешеходных и велосипедных дорожек, переходно-скоростных и дополнительных полос движения, защитных и декоративных лесонасаждений, противооползневых, противоселевых, </w:t>
      </w:r>
      <w:proofErr w:type="spellStart"/>
      <w:r>
        <w:t>противолавинных</w:t>
      </w:r>
      <w:proofErr w:type="spellEnd"/>
      <w:r>
        <w:t xml:space="preserve"> и других защитных сооружений, а также иных сооружений определяются в соответствии с </w:t>
      </w:r>
      <w:hyperlink w:anchor="Par46" w:tooltip="5. Дополнительно к границам полосы отвода, устанавливаемым по нормам отвода земель согласно приложениям N 1 - 14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..." w:history="1">
        <w:r>
          <w:rPr>
            <w:color w:val="0000FF"/>
          </w:rPr>
          <w:t>пунктом 5</w:t>
        </w:r>
      </w:hyperlink>
      <w:r>
        <w:t xml:space="preserve"> норм отвода земель для размещения автомобильных дорог и (или) объектов дорожного сервиса.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16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9" w:name="Par690"/>
      <w:bookmarkEnd w:id="9"/>
      <w:r>
        <w:t>НОРМЫ</w:t>
      </w:r>
    </w:p>
    <w:p w:rsidR="008455BE" w:rsidRDefault="008455BE" w:rsidP="008455BE">
      <w:pPr>
        <w:pStyle w:val="ConsPlusNormal"/>
        <w:jc w:val="center"/>
      </w:pPr>
      <w:r>
        <w:t>ПРЕДЕЛЬНОГО МИНИМАЛЬНОГО РАССТОЯНИЯ ОТ БРОВКИ ЗЕМЛЯНОГО</w:t>
      </w:r>
    </w:p>
    <w:p w:rsidR="008455BE" w:rsidRDefault="008455BE" w:rsidP="008455BE">
      <w:pPr>
        <w:pStyle w:val="ConsPlusNormal"/>
        <w:jc w:val="center"/>
      </w:pPr>
      <w:r>
        <w:t>ПОЛОТНА АВТОМОБИЛЬНОЙ ДОРОГИ ДО ВНЕШНЕЙ ГРАНИЦЫ</w:t>
      </w:r>
    </w:p>
    <w:p w:rsidR="008455BE" w:rsidRDefault="008455BE" w:rsidP="008455BE">
      <w:pPr>
        <w:pStyle w:val="ConsPlusNormal"/>
        <w:jc w:val="center"/>
      </w:pPr>
      <w:r>
        <w:t>СНЕГОЗАЩИТНЫХ ЛЕСОНАСАЖДЕНИЙ</w:t>
      </w:r>
    </w:p>
    <w:p w:rsidR="008455BE" w:rsidRDefault="008455BE" w:rsidP="008455BE">
      <w:pPr>
        <w:pStyle w:val="ConsPlusNormal"/>
        <w:jc w:val="center"/>
      </w:pP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Расчетный годовой объем    │ Расстояние от бровки земляного полотна</w:t>
      </w:r>
    </w:p>
    <w:p w:rsidR="008455BE" w:rsidRDefault="008455BE" w:rsidP="008455BE">
      <w:pPr>
        <w:pStyle w:val="ConsPlusCell"/>
        <w:jc w:val="both"/>
      </w:pPr>
      <w:r>
        <w:t xml:space="preserve">     </w:t>
      </w:r>
      <w:proofErr w:type="spellStart"/>
      <w:r>
        <w:t>снегоприноса</w:t>
      </w:r>
      <w:proofErr w:type="spellEnd"/>
      <w:r>
        <w:t xml:space="preserve"> (куб. м/</w:t>
      </w:r>
      <w:proofErr w:type="gramStart"/>
      <w:r>
        <w:t xml:space="preserve">м)   </w:t>
      </w:r>
      <w:proofErr w:type="gramEnd"/>
      <w:r>
        <w:t xml:space="preserve"> │ автомобильной дороги до внешней границы</w:t>
      </w:r>
    </w:p>
    <w:p w:rsidR="008455BE" w:rsidRDefault="008455BE" w:rsidP="008455BE">
      <w:pPr>
        <w:pStyle w:val="ConsPlusCell"/>
        <w:jc w:val="both"/>
      </w:pPr>
      <w:r>
        <w:t xml:space="preserve">                                </w:t>
      </w:r>
      <w:proofErr w:type="gramStart"/>
      <w:r>
        <w:t>│  снегозащитных</w:t>
      </w:r>
      <w:proofErr w:type="gramEnd"/>
      <w:r>
        <w:t xml:space="preserve"> лесонасаждений (метров)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от 10 до 25 включительно                         19 - 29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25 до 50 включительно                         39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50 до 75 включительно                         52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75 до 100 включительно                        64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100 до 125 включительно                       77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125 до 150 включительно                       84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150 до 200 включительно                       92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свыше 200 до 250 включительно                      156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ind w:firstLine="540"/>
        <w:jc w:val="both"/>
      </w:pPr>
      <w:r>
        <w:t xml:space="preserve">Примечания: 1. При расчетном объеме </w:t>
      </w:r>
      <w:proofErr w:type="spellStart"/>
      <w:r>
        <w:t>снегоприноса</w:t>
      </w:r>
      <w:proofErr w:type="spellEnd"/>
      <w:r>
        <w:t xml:space="preserve"> более 250 куб. м/м расстояние от бровки земляного полотна автомобильной дороги до внешней границы </w:t>
      </w:r>
      <w:proofErr w:type="gramStart"/>
      <w:r>
        <w:t>снегозащитных лесонасаждений</w:t>
      </w:r>
      <w:proofErr w:type="gramEnd"/>
      <w:r>
        <w:t xml:space="preserve"> и их конструкция определяются расчетным путем при подготовке проектной документации.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2. При расчетном объеме </w:t>
      </w:r>
      <w:proofErr w:type="spellStart"/>
      <w:r>
        <w:t>снегоприноса</w:t>
      </w:r>
      <w:proofErr w:type="spellEnd"/>
      <w:r>
        <w:t xml:space="preserve"> 10 - 25 куб. м/м меньшие значения расстояний от бровки земляного полотна автомобильной дороги до внешней границы снегозащитных лесонасаждений принимаются для дорог IV и V категорий, большие значения - для дорог I - III категорий.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17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10" w:name="Par729"/>
      <w:bookmarkEnd w:id="10"/>
      <w:r>
        <w:t>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НЕОБХОДИМЫХ ДЛЯ РАЗМЕЩЕНИЯ ПРОИЗВОДСТВЕННЫХ</w:t>
      </w:r>
    </w:p>
    <w:p w:rsidR="008455BE" w:rsidRDefault="008455BE" w:rsidP="008455BE">
      <w:pPr>
        <w:pStyle w:val="ConsPlusNormal"/>
        <w:jc w:val="center"/>
      </w:pPr>
      <w:r>
        <w:t>ОБЪЕКТОВ, ОТДЕЛЬНЫХ ЭЛЕМЕНТОВ ОБУСТРОЙСТВА АВТОМОБИЛЬНЫХ</w:t>
      </w:r>
    </w:p>
    <w:p w:rsidR="008455BE" w:rsidRDefault="008455BE" w:rsidP="008455BE">
      <w:pPr>
        <w:pStyle w:val="ConsPlusNormal"/>
        <w:jc w:val="center"/>
      </w:pPr>
      <w:r>
        <w:t>ДОРОГ И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──────────────────────────────────────────────────────────────┬────────────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                  Наименование                         </w:t>
      </w:r>
      <w:proofErr w:type="gramStart"/>
      <w:r>
        <w:t>│  Площадь</w:t>
      </w:r>
      <w:proofErr w:type="gramEnd"/>
    </w:p>
    <w:p w:rsidR="008455BE" w:rsidRDefault="008455BE" w:rsidP="008455BE">
      <w:pPr>
        <w:pStyle w:val="ConsPlusCell"/>
        <w:jc w:val="both"/>
      </w:pPr>
      <w:r>
        <w:t xml:space="preserve">                                                              │ участков</w:t>
      </w:r>
    </w:p>
    <w:p w:rsidR="008455BE" w:rsidRDefault="008455BE" w:rsidP="008455BE">
      <w:pPr>
        <w:pStyle w:val="ConsPlusCell"/>
        <w:jc w:val="both"/>
      </w:pPr>
      <w:r>
        <w:t xml:space="preserve">                                                              │(гектаров)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──────────────────────────────────────────────────────────────┴────────────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Производственные объекты и элементы обустройства</w:t>
      </w:r>
    </w:p>
    <w:p w:rsidR="008455BE" w:rsidRDefault="008455BE" w:rsidP="008455BE">
      <w:pPr>
        <w:pStyle w:val="ConsPlusCell"/>
        <w:jc w:val="both"/>
      </w:pPr>
      <w:r>
        <w:t xml:space="preserve">                     автомобильных дорог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Комплекс зданий и сооружений линейной дорожной службы             2,8</w:t>
      </w:r>
    </w:p>
    <w:p w:rsidR="008455BE" w:rsidRDefault="008455BE" w:rsidP="008455BE">
      <w:pPr>
        <w:pStyle w:val="ConsPlusCell"/>
        <w:jc w:val="both"/>
      </w:pPr>
      <w:r>
        <w:t xml:space="preserve"> (административно-бытовой корпус, гаражи, навесы, стоянки,</w:t>
      </w:r>
    </w:p>
    <w:p w:rsidR="008455BE" w:rsidRDefault="008455BE" w:rsidP="008455BE">
      <w:pPr>
        <w:pStyle w:val="ConsPlusCell"/>
        <w:jc w:val="both"/>
      </w:pPr>
      <w:r>
        <w:t xml:space="preserve"> ремонтно-механические мастерские, склады, автозаправочные</w:t>
      </w:r>
    </w:p>
    <w:p w:rsidR="008455BE" w:rsidRDefault="008455BE" w:rsidP="008455BE">
      <w:pPr>
        <w:pStyle w:val="ConsPlusCell"/>
        <w:jc w:val="both"/>
      </w:pPr>
      <w:r>
        <w:t xml:space="preserve"> колонки, проходная, ограда и ворота, комплексы инженерных</w:t>
      </w:r>
    </w:p>
    <w:p w:rsidR="008455BE" w:rsidRDefault="008455BE" w:rsidP="008455BE">
      <w:pPr>
        <w:pStyle w:val="ConsPlusCell"/>
        <w:jc w:val="both"/>
      </w:pPr>
      <w:r>
        <w:t xml:space="preserve"> коммуникаций и др.)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Здания и сооружения линейной дорожной службы - отдельно            1</w:t>
      </w:r>
    </w:p>
    <w:p w:rsidR="008455BE" w:rsidRDefault="008455BE" w:rsidP="008455BE">
      <w:pPr>
        <w:pStyle w:val="ConsPlusCell"/>
        <w:jc w:val="both"/>
      </w:pPr>
      <w:r>
        <w:t xml:space="preserve"> стоящие (административный корпус, бытовые помещения,</w:t>
      </w:r>
    </w:p>
    <w:p w:rsidR="008455BE" w:rsidRDefault="008455BE" w:rsidP="008455BE">
      <w:pPr>
        <w:pStyle w:val="ConsPlusCell"/>
        <w:jc w:val="both"/>
      </w:pPr>
      <w:r>
        <w:t xml:space="preserve"> склады, производственные площадки и хранилища, </w:t>
      </w:r>
      <w:proofErr w:type="spellStart"/>
      <w:r>
        <w:t>асфальто</w:t>
      </w:r>
      <w:proofErr w:type="spellEnd"/>
      <w:r>
        <w:t>-</w:t>
      </w:r>
    </w:p>
    <w:p w:rsidR="008455BE" w:rsidRDefault="008455BE" w:rsidP="008455BE">
      <w:pPr>
        <w:pStyle w:val="ConsPlusCell"/>
        <w:jc w:val="both"/>
      </w:pPr>
      <w:r>
        <w:t xml:space="preserve"> смесительные установки, гаражи, навесы, стоянки, мастерские,</w:t>
      </w:r>
    </w:p>
    <w:p w:rsidR="008455BE" w:rsidRDefault="008455BE" w:rsidP="008455BE">
      <w:pPr>
        <w:pStyle w:val="ConsPlusCell"/>
        <w:jc w:val="both"/>
      </w:pPr>
      <w:r>
        <w:t xml:space="preserve"> проходная, ограда и ворота, вагон-столовая, вагон-баня,</w:t>
      </w:r>
    </w:p>
    <w:p w:rsidR="008455BE" w:rsidRDefault="008455BE" w:rsidP="008455BE">
      <w:pPr>
        <w:pStyle w:val="ConsPlusCell"/>
        <w:jc w:val="both"/>
      </w:pPr>
      <w:r>
        <w:t xml:space="preserve"> вагон-душевая, подъездной железнодорожный тупик, весовая,</w:t>
      </w:r>
    </w:p>
    <w:p w:rsidR="008455BE" w:rsidRDefault="008455BE" w:rsidP="008455BE">
      <w:pPr>
        <w:pStyle w:val="ConsPlusCell"/>
        <w:jc w:val="both"/>
      </w:pPr>
      <w:r>
        <w:t xml:space="preserve"> лаборатория, скважина, комплексы инженерных</w:t>
      </w:r>
    </w:p>
    <w:p w:rsidR="008455BE" w:rsidRDefault="008455BE" w:rsidP="008455BE">
      <w:pPr>
        <w:pStyle w:val="ConsPlusCell"/>
        <w:jc w:val="both"/>
      </w:pPr>
      <w:r>
        <w:t xml:space="preserve"> коммуникаций и др.)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</w:t>
      </w:r>
      <w:proofErr w:type="spellStart"/>
      <w:r>
        <w:t>Пескобаза</w:t>
      </w:r>
      <w:proofErr w:type="spellEnd"/>
      <w:r>
        <w:t xml:space="preserve">, </w:t>
      </w:r>
      <w:proofErr w:type="spellStart"/>
      <w:r>
        <w:t>солебаза</w:t>
      </w:r>
      <w:proofErr w:type="spellEnd"/>
      <w:r>
        <w:t xml:space="preserve">, база </w:t>
      </w:r>
      <w:proofErr w:type="spellStart"/>
      <w:r>
        <w:t>противогололедных</w:t>
      </w:r>
      <w:proofErr w:type="spellEnd"/>
      <w:r>
        <w:t xml:space="preserve"> материалов            0,5</w:t>
      </w:r>
    </w:p>
    <w:p w:rsidR="008455BE" w:rsidRDefault="008455BE" w:rsidP="008455BE">
      <w:pPr>
        <w:pStyle w:val="ConsPlusCell"/>
        <w:jc w:val="both"/>
      </w:pPr>
      <w:r>
        <w:t xml:space="preserve"> (в том числе производственная площадка, подъездной</w:t>
      </w:r>
    </w:p>
    <w:p w:rsidR="008455BE" w:rsidRDefault="008455BE" w:rsidP="008455BE">
      <w:pPr>
        <w:pStyle w:val="ConsPlusCell"/>
        <w:jc w:val="both"/>
      </w:pPr>
      <w:r>
        <w:t xml:space="preserve"> железнодорожный тупик, ограда, ворота и др.)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Автобусная остановка (открытый, полузакрытый или закрытый</w:t>
      </w:r>
    </w:p>
    <w:p w:rsidR="008455BE" w:rsidRDefault="008455BE" w:rsidP="008455BE">
      <w:pPr>
        <w:pStyle w:val="ConsPlusCell"/>
        <w:jc w:val="both"/>
      </w:pPr>
      <w:r>
        <w:t xml:space="preserve"> автопавильон, посадочная площадка, информационный стенд и</w:t>
      </w:r>
    </w:p>
    <w:p w:rsidR="008455BE" w:rsidRDefault="008455BE" w:rsidP="008455BE">
      <w:pPr>
        <w:pStyle w:val="ConsPlusCell"/>
        <w:jc w:val="both"/>
      </w:pPr>
      <w:r>
        <w:t xml:space="preserve"> мусоросборник):</w:t>
      </w:r>
    </w:p>
    <w:p w:rsidR="008455BE" w:rsidRDefault="008455BE" w:rsidP="008455BE">
      <w:pPr>
        <w:pStyle w:val="ConsPlusCell"/>
        <w:jc w:val="both"/>
      </w:pPr>
      <w:r>
        <w:t xml:space="preserve"> с переходно-скоростной полосой                                   0,15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без переходно-скоростной полосы                                  0,03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Пункт весового и габаритного контроля                             0,1</w:t>
      </w:r>
    </w:p>
    <w:p w:rsidR="008455BE" w:rsidRDefault="008455BE" w:rsidP="008455BE">
      <w:pPr>
        <w:pStyle w:val="ConsPlusCell"/>
        <w:jc w:val="both"/>
      </w:pPr>
      <w:r>
        <w:t xml:space="preserve"> (без площадок для стоянки грузового транспорта)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Стационарный пост дорожно-патрульной службы (с площадкой-         0,1</w:t>
      </w:r>
    </w:p>
    <w:p w:rsidR="008455BE" w:rsidRDefault="008455BE" w:rsidP="008455BE">
      <w:pPr>
        <w:pStyle w:val="ConsPlusCell"/>
        <w:jc w:val="both"/>
      </w:pPr>
      <w:r>
        <w:t xml:space="preserve"> стоянкой)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                  Объекты дорожного сервиса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Автовокзал (пассажирское здание, внутренняя территория с           1</w:t>
      </w:r>
    </w:p>
    <w:p w:rsidR="008455BE" w:rsidRDefault="008455BE" w:rsidP="008455BE">
      <w:pPr>
        <w:pStyle w:val="ConsPlusCell"/>
        <w:jc w:val="both"/>
      </w:pPr>
      <w:r>
        <w:t xml:space="preserve"> перронами для посадки и высадки пассажиров и площадками для</w:t>
      </w:r>
    </w:p>
    <w:p w:rsidR="008455BE" w:rsidRDefault="008455BE" w:rsidP="008455BE">
      <w:pPr>
        <w:pStyle w:val="ConsPlusCell"/>
        <w:jc w:val="both"/>
      </w:pPr>
      <w:r>
        <w:t xml:space="preserve"> длительной стоянки автобусов, привокзальная площадь с</w:t>
      </w:r>
    </w:p>
    <w:p w:rsidR="008455BE" w:rsidRDefault="008455BE" w:rsidP="008455BE">
      <w:pPr>
        <w:pStyle w:val="ConsPlusCell"/>
        <w:jc w:val="both"/>
      </w:pPr>
      <w:r>
        <w:t xml:space="preserve"> подъездами и стоянками городского пассажирского транспорта)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Автостанция (пассажирское здание, территория с перронами для      0,5</w:t>
      </w:r>
    </w:p>
    <w:p w:rsidR="008455BE" w:rsidRDefault="008455BE" w:rsidP="008455BE">
      <w:pPr>
        <w:pStyle w:val="ConsPlusCell"/>
        <w:jc w:val="both"/>
      </w:pPr>
      <w:r>
        <w:t xml:space="preserve"> посадки и высадки пассажиров, площадками для стоянки</w:t>
      </w:r>
    </w:p>
    <w:p w:rsidR="008455BE" w:rsidRDefault="008455BE" w:rsidP="008455BE">
      <w:pPr>
        <w:pStyle w:val="ConsPlusCell"/>
        <w:jc w:val="both"/>
      </w:pPr>
      <w:r>
        <w:lastRenderedPageBreak/>
        <w:t xml:space="preserve"> автобусов и легковых автомобилей, проездами для прибытия и</w:t>
      </w:r>
    </w:p>
    <w:p w:rsidR="008455BE" w:rsidRDefault="008455BE" w:rsidP="008455BE">
      <w:pPr>
        <w:pStyle w:val="ConsPlusCell"/>
        <w:jc w:val="both"/>
      </w:pPr>
      <w:r>
        <w:t xml:space="preserve"> отправления автобусов)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</w:t>
      </w:r>
      <w:proofErr w:type="spellStart"/>
      <w:r>
        <w:t>Автогостиница</w:t>
      </w:r>
      <w:proofErr w:type="spellEnd"/>
      <w:r>
        <w:t xml:space="preserve"> (корпус, открытая охраняемая площадка для            1</w:t>
      </w:r>
    </w:p>
    <w:p w:rsidR="008455BE" w:rsidRDefault="008455BE" w:rsidP="008455BE">
      <w:pPr>
        <w:pStyle w:val="ConsPlusCell"/>
        <w:jc w:val="both"/>
      </w:pPr>
      <w:r>
        <w:t xml:space="preserve"> стоянки легковых и грузовых автомобилей)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Кемпинг (легкие неотапливаемые помещения, место для                1</w:t>
      </w:r>
    </w:p>
    <w:p w:rsidR="008455BE" w:rsidRDefault="008455BE" w:rsidP="008455BE">
      <w:pPr>
        <w:pStyle w:val="ConsPlusCell"/>
        <w:jc w:val="both"/>
      </w:pPr>
      <w:r>
        <w:t xml:space="preserve"> приготовления пищи, туалет, душевая, административно-бытовые</w:t>
      </w:r>
    </w:p>
    <w:p w:rsidR="008455BE" w:rsidRDefault="008455BE" w:rsidP="008455BE">
      <w:pPr>
        <w:pStyle w:val="ConsPlusCell"/>
        <w:jc w:val="both"/>
      </w:pPr>
      <w:r>
        <w:t xml:space="preserve"> помещения, павильон бытового обслуживания, открытая стоянка</w:t>
      </w:r>
    </w:p>
    <w:p w:rsidR="008455BE" w:rsidRDefault="008455BE" w:rsidP="008455BE">
      <w:pPr>
        <w:pStyle w:val="ConsPlusCell"/>
        <w:jc w:val="both"/>
      </w:pPr>
      <w:r>
        <w:t xml:space="preserve"> для легковых автомобилей)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Мотель (гостиница специальной планировки, открытая                 1</w:t>
      </w:r>
    </w:p>
    <w:p w:rsidR="008455BE" w:rsidRDefault="008455BE" w:rsidP="008455BE">
      <w:pPr>
        <w:pStyle w:val="ConsPlusCell"/>
        <w:jc w:val="both"/>
      </w:pPr>
      <w:r>
        <w:t xml:space="preserve"> индивидуальная стоянка легковых автомобилей)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Площадка отдыха (переходно-скоростные полосы, подъезд             0,2</w:t>
      </w:r>
    </w:p>
    <w:p w:rsidR="008455BE" w:rsidRDefault="008455BE" w:rsidP="008455BE">
      <w:pPr>
        <w:pStyle w:val="ConsPlusCell"/>
        <w:jc w:val="both"/>
      </w:pPr>
      <w:r>
        <w:t xml:space="preserve"> и выезд, площадка для стоянки легковых и грузовых</w:t>
      </w:r>
    </w:p>
    <w:p w:rsidR="008455BE" w:rsidRDefault="008455BE" w:rsidP="008455BE">
      <w:pPr>
        <w:pStyle w:val="ConsPlusCell"/>
        <w:jc w:val="both"/>
      </w:pPr>
      <w:r>
        <w:t xml:space="preserve"> автомобилей, туалеты, смотровая эстакада, столы, скамейки,</w:t>
      </w:r>
    </w:p>
    <w:p w:rsidR="008455BE" w:rsidRDefault="008455BE" w:rsidP="008455BE">
      <w:pPr>
        <w:pStyle w:val="ConsPlusCell"/>
        <w:jc w:val="both"/>
      </w:pPr>
      <w:r>
        <w:t xml:space="preserve"> мусоросборники)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Пункт общественного питания (переходно-скоростные </w:t>
      </w:r>
      <w:proofErr w:type="gramStart"/>
      <w:r>
        <w:t xml:space="preserve">полосы,   </w:t>
      </w:r>
      <w:proofErr w:type="gramEnd"/>
      <w:r>
        <w:t xml:space="preserve">      0,2</w:t>
      </w:r>
    </w:p>
    <w:p w:rsidR="008455BE" w:rsidRDefault="008455BE" w:rsidP="008455BE">
      <w:pPr>
        <w:pStyle w:val="ConsPlusCell"/>
        <w:jc w:val="both"/>
      </w:pPr>
      <w:r>
        <w:t xml:space="preserve"> площадка для стоянки легковых и грузовых автомобилей)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Автозаправочная станция (здание с помещением                      0,4</w:t>
      </w:r>
    </w:p>
    <w:p w:rsidR="008455BE" w:rsidRDefault="008455BE" w:rsidP="008455BE">
      <w:pPr>
        <w:pStyle w:val="ConsPlusCell"/>
        <w:jc w:val="both"/>
      </w:pPr>
      <w:r>
        <w:t xml:space="preserve"> для оператора, торговым павильоном, туалетом, раздаточными</w:t>
      </w:r>
    </w:p>
    <w:p w:rsidR="008455BE" w:rsidRDefault="008455BE" w:rsidP="008455BE">
      <w:pPr>
        <w:pStyle w:val="ConsPlusCell"/>
        <w:jc w:val="both"/>
      </w:pPr>
      <w:r>
        <w:t xml:space="preserve"> колонками, внутренние проезды, площадка, стоянка,</w:t>
      </w:r>
    </w:p>
    <w:p w:rsidR="008455BE" w:rsidRDefault="008455BE" w:rsidP="008455BE">
      <w:pPr>
        <w:pStyle w:val="ConsPlusCell"/>
        <w:jc w:val="both"/>
      </w:pPr>
      <w:r>
        <w:t xml:space="preserve"> подземные резервуары)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Станция технического обслуживания (здание для производства        0,4</w:t>
      </w:r>
    </w:p>
    <w:p w:rsidR="008455BE" w:rsidRDefault="008455BE" w:rsidP="008455BE">
      <w:pPr>
        <w:pStyle w:val="ConsPlusCell"/>
        <w:jc w:val="both"/>
      </w:pPr>
      <w:r>
        <w:t xml:space="preserve"> мелкого аварийного ремонта, технического обслуживания</w:t>
      </w:r>
    </w:p>
    <w:p w:rsidR="008455BE" w:rsidRDefault="008455BE" w:rsidP="008455BE">
      <w:pPr>
        <w:pStyle w:val="ConsPlusCell"/>
        <w:jc w:val="both"/>
      </w:pPr>
      <w:r>
        <w:t xml:space="preserve"> автомобилей, места для мойки автомобилей, торговый</w:t>
      </w:r>
    </w:p>
    <w:p w:rsidR="008455BE" w:rsidRDefault="008455BE" w:rsidP="008455BE">
      <w:pPr>
        <w:pStyle w:val="ConsPlusCell"/>
        <w:jc w:val="both"/>
      </w:pPr>
      <w:r>
        <w:t xml:space="preserve"> павильон, туалет, площадка-стоянка)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Моечный пункт (отдельный объект с площадкой-</w:t>
      </w:r>
      <w:proofErr w:type="gramStart"/>
      <w:r>
        <w:t xml:space="preserve">стоянкой,   </w:t>
      </w:r>
      <w:proofErr w:type="gramEnd"/>
      <w:r>
        <w:t xml:space="preserve">          0,05</w:t>
      </w:r>
    </w:p>
    <w:p w:rsidR="008455BE" w:rsidRDefault="008455BE" w:rsidP="008455BE">
      <w:pPr>
        <w:pStyle w:val="ConsPlusCell"/>
        <w:jc w:val="both"/>
      </w:pPr>
      <w:r>
        <w:t xml:space="preserve"> туалетом)</w:t>
      </w:r>
    </w:p>
    <w:p w:rsidR="008455BE" w:rsidRDefault="008455BE" w:rsidP="008455BE">
      <w:pPr>
        <w:pStyle w:val="ConsPlusCell"/>
        <w:jc w:val="both"/>
      </w:pPr>
    </w:p>
    <w:p w:rsidR="008455BE" w:rsidRDefault="008455BE" w:rsidP="008455BE">
      <w:pPr>
        <w:pStyle w:val="ConsPlusCell"/>
        <w:jc w:val="both"/>
      </w:pPr>
      <w:r>
        <w:t xml:space="preserve"> Автомагазин (отдельный объект с площадкой-</w:t>
      </w:r>
      <w:proofErr w:type="gramStart"/>
      <w:r>
        <w:t xml:space="preserve">стоянкой,   </w:t>
      </w:r>
      <w:proofErr w:type="gramEnd"/>
      <w:r>
        <w:t xml:space="preserve">            0,05</w:t>
      </w:r>
    </w:p>
    <w:p w:rsidR="008455BE" w:rsidRDefault="008455BE" w:rsidP="008455BE">
      <w:pPr>
        <w:pStyle w:val="ConsPlusCell"/>
        <w:jc w:val="both"/>
      </w:pPr>
      <w:r>
        <w:t xml:space="preserve"> туалетом)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ind w:firstLine="540"/>
        <w:jc w:val="both"/>
      </w:pPr>
      <w:r>
        <w:t>Примечания: 1.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2. Дополнительно определяются размеры и местоположение земельных участков, необходимых для размещения внешних инженерных сетей, артезианских скважин, очистных сооружений, котельных, защитных сооружений, противопожарных полос, путепроводов, пешеходных переходов, иных зданий и сооружений, предусмотренных требованиями и условиями, включенными в проектную документацию при подготовке акта выбора земельного участка (на стадии предварительного согласования мест размещения автомобильных дорог и дорожных сооружений, а также при проведении кадастровых работ).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При необходимости установленные размеры земельных участков в целях: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водоснабжения от проектируемой артезианской скважины подлежат увеличению на 1 гектар;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сброса канализационных стоков в проектируемые очистные сооружения подлежат увеличению от 0,4 до 1 гектара в зависимости от типа очистных сооружений;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lastRenderedPageBreak/>
        <w:t>теплоснабжения от проектируемой котельной подлежат увеличению от 0,4 до 0,7 гектара в зависимости от типа котельной.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3. Нормы отвода земель для размещения сооружений и комплексов, не предусмотренных настоящим приложением,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проездов.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right"/>
        <w:outlineLvl w:val="1"/>
      </w:pPr>
      <w:r>
        <w:lastRenderedPageBreak/>
        <w:t>Приложение N 18</w:t>
      </w:r>
    </w:p>
    <w:p w:rsidR="008455BE" w:rsidRDefault="008455BE" w:rsidP="008455BE">
      <w:pPr>
        <w:pStyle w:val="ConsPlusNormal"/>
        <w:jc w:val="right"/>
      </w:pPr>
      <w:r>
        <w:t>к нормам отвода земель для</w:t>
      </w:r>
    </w:p>
    <w:p w:rsidR="008455BE" w:rsidRDefault="008455BE" w:rsidP="008455BE">
      <w:pPr>
        <w:pStyle w:val="ConsPlusNormal"/>
        <w:jc w:val="right"/>
      </w:pPr>
      <w:r>
        <w:t>размещения автомобильных дорог</w:t>
      </w:r>
    </w:p>
    <w:p w:rsidR="008455BE" w:rsidRDefault="008455BE" w:rsidP="008455BE">
      <w:pPr>
        <w:pStyle w:val="ConsPlusNormal"/>
        <w:jc w:val="right"/>
      </w:pPr>
      <w:r>
        <w:t>и (или) объектов дорожного сервиса</w:t>
      </w:r>
    </w:p>
    <w:p w:rsidR="008455BE" w:rsidRDefault="008455BE" w:rsidP="008455BE">
      <w:pPr>
        <w:pStyle w:val="ConsPlusNormal"/>
        <w:ind w:firstLine="540"/>
        <w:jc w:val="both"/>
      </w:pPr>
    </w:p>
    <w:p w:rsidR="008455BE" w:rsidRDefault="008455BE" w:rsidP="008455BE">
      <w:pPr>
        <w:pStyle w:val="ConsPlusNormal"/>
        <w:jc w:val="center"/>
      </w:pPr>
      <w:bookmarkStart w:id="11" w:name="Par839"/>
      <w:bookmarkEnd w:id="11"/>
      <w:r>
        <w:t>ОСРЕДНЕННЫЕ НОРМЫ</w:t>
      </w:r>
    </w:p>
    <w:p w:rsidR="008455BE" w:rsidRDefault="008455BE" w:rsidP="008455BE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8455BE" w:rsidRDefault="008455BE" w:rsidP="008455BE">
      <w:pPr>
        <w:pStyle w:val="ConsPlusNormal"/>
        <w:jc w:val="center"/>
      </w:pPr>
      <w:r>
        <w:t>ОТВОДА АВТОМОБИЛЬНЫХ ДОРОГ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Cell"/>
        <w:jc w:val="both"/>
      </w:pPr>
      <w:r>
        <w:t>────────┬────────┬─────────────────────────────────────────────────────────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</w:t>
      </w:r>
      <w:proofErr w:type="spellStart"/>
      <w:r>
        <w:t>Катего</w:t>
      </w:r>
      <w:proofErr w:type="spellEnd"/>
      <w:r>
        <w:t>-│Коли-   │   Общая площадь полосы отвода (гектаров на 1 линейный</w:t>
      </w:r>
    </w:p>
    <w:p w:rsidR="008455BE" w:rsidRDefault="008455BE" w:rsidP="008455BE">
      <w:pPr>
        <w:pStyle w:val="ConsPlusCell"/>
        <w:jc w:val="both"/>
      </w:pPr>
      <w:r>
        <w:t xml:space="preserve"> </w:t>
      </w:r>
      <w:proofErr w:type="spellStart"/>
      <w:r>
        <w:t>рия</w:t>
      </w:r>
      <w:proofErr w:type="spellEnd"/>
      <w:r>
        <w:t xml:space="preserve">    │</w:t>
      </w:r>
      <w:proofErr w:type="spellStart"/>
      <w:proofErr w:type="gramStart"/>
      <w:r>
        <w:t>чество</w:t>
      </w:r>
      <w:proofErr w:type="spellEnd"/>
      <w:r>
        <w:t xml:space="preserve">  │</w:t>
      </w:r>
      <w:proofErr w:type="gramEnd"/>
      <w:r>
        <w:t xml:space="preserve">                километр автомобильной дороги)</w:t>
      </w:r>
    </w:p>
    <w:p w:rsidR="008455BE" w:rsidRDefault="008455BE" w:rsidP="008455BE">
      <w:pPr>
        <w:pStyle w:val="ConsPlusCell"/>
        <w:jc w:val="both"/>
      </w:pPr>
      <w:r>
        <w:t xml:space="preserve"> дороги │полос   ├──────────────────────────────┬──────────────────────────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 │движения│   на особо ценных угодьях    │       необходимая</w:t>
      </w:r>
    </w:p>
    <w:p w:rsidR="008455BE" w:rsidRDefault="008455BE" w:rsidP="008455BE">
      <w:pPr>
        <w:pStyle w:val="ConsPlusCell"/>
        <w:jc w:val="both"/>
      </w:pPr>
      <w:r>
        <w:t xml:space="preserve">        │        │ земель сельскохозяйственного │</w:t>
      </w:r>
    </w:p>
    <w:p w:rsidR="008455BE" w:rsidRDefault="008455BE" w:rsidP="008455BE">
      <w:pPr>
        <w:pStyle w:val="ConsPlusCell"/>
        <w:jc w:val="both"/>
      </w:pPr>
      <w:r>
        <w:t xml:space="preserve">        │        │          назначения          │</w:t>
      </w:r>
    </w:p>
    <w:p w:rsidR="008455BE" w:rsidRDefault="008455BE" w:rsidP="008455BE">
      <w:pPr>
        <w:pStyle w:val="ConsPlusCell"/>
        <w:jc w:val="both"/>
      </w:pPr>
      <w:r>
        <w:t xml:space="preserve">        │        ├───────────┬──────────────────┼───────────┬──────────────</w:t>
      </w:r>
    </w:p>
    <w:p w:rsidR="008455BE" w:rsidRDefault="008455BE" w:rsidP="008455BE">
      <w:pPr>
        <w:pStyle w:val="ConsPlusCell"/>
        <w:jc w:val="both"/>
      </w:pPr>
      <w:r>
        <w:t xml:space="preserve">        │        │поперечный │    поперечный    │поперечный </w:t>
      </w:r>
      <w:proofErr w:type="gramStart"/>
      <w:r>
        <w:t>│  поперечный</w:t>
      </w:r>
      <w:proofErr w:type="gramEnd"/>
    </w:p>
    <w:p w:rsidR="008455BE" w:rsidRDefault="008455BE" w:rsidP="008455BE">
      <w:pPr>
        <w:pStyle w:val="ConsPlusCell"/>
        <w:jc w:val="both"/>
      </w:pPr>
      <w:r>
        <w:t xml:space="preserve">        │        │   уклон   │ уклон </w:t>
      </w:r>
      <w:proofErr w:type="gramStart"/>
      <w:r>
        <w:t>местности  │</w:t>
      </w:r>
      <w:proofErr w:type="gramEnd"/>
      <w:r>
        <w:t xml:space="preserve">   уклон   │    уклон</w:t>
      </w:r>
    </w:p>
    <w:p w:rsidR="008455BE" w:rsidRDefault="008455BE" w:rsidP="008455BE">
      <w:pPr>
        <w:pStyle w:val="ConsPlusCell"/>
        <w:jc w:val="both"/>
      </w:pPr>
      <w:r>
        <w:t xml:space="preserve">        │        │ местности │    свыше 1:20    │ местности </w:t>
      </w:r>
      <w:proofErr w:type="gramStart"/>
      <w:r>
        <w:t>│  местности</w:t>
      </w:r>
      <w:proofErr w:type="gramEnd"/>
    </w:p>
    <w:p w:rsidR="008455BE" w:rsidRDefault="008455BE" w:rsidP="008455BE">
      <w:pPr>
        <w:pStyle w:val="ConsPlusCell"/>
        <w:jc w:val="both"/>
      </w:pPr>
      <w:r>
        <w:t xml:space="preserve">        │        │ не </w:t>
      </w:r>
      <w:proofErr w:type="gramStart"/>
      <w:r>
        <w:t>более  │</w:t>
      </w:r>
      <w:proofErr w:type="gramEnd"/>
      <w:r>
        <w:t xml:space="preserve">     до 1:10      │ не более  │  свыше 1:20</w:t>
      </w:r>
    </w:p>
    <w:p w:rsidR="008455BE" w:rsidRDefault="008455BE" w:rsidP="008455BE">
      <w:pPr>
        <w:pStyle w:val="ConsPlusCell"/>
        <w:jc w:val="both"/>
      </w:pPr>
      <w:r>
        <w:t xml:space="preserve">        │        │   1:20    │                  │   1:20    │   до 1:10</w:t>
      </w:r>
    </w:p>
    <w:p w:rsidR="008455BE" w:rsidRDefault="008455BE" w:rsidP="008455BE">
      <w:pPr>
        <w:pStyle w:val="ConsPlusCell"/>
        <w:jc w:val="both"/>
      </w:pPr>
      <w:r>
        <w:t>────────┼────────┼─────┬─────┼─────────┬────────┼─────┬─────┼──────┬───────</w:t>
      </w:r>
    </w:p>
    <w:p w:rsidR="008455BE" w:rsidRDefault="008455BE" w:rsidP="008455BE">
      <w:pPr>
        <w:pStyle w:val="ConsPlusCell"/>
        <w:jc w:val="both"/>
      </w:pPr>
      <w:r>
        <w:t xml:space="preserve">    1   │   2    │  3  │  4  │     5   │   6    │  7  │  8  │   9  │  10</w:t>
      </w:r>
    </w:p>
    <w:p w:rsidR="008455BE" w:rsidRDefault="008455BE" w:rsidP="008455BE">
      <w:pPr>
        <w:pStyle w:val="ConsPlusCell"/>
        <w:jc w:val="both"/>
      </w:pPr>
      <w:r>
        <w:t>────────┴────────┴─────┴─────┴─────────┴────────┴─────┴─────┴──────┴───────</w:t>
      </w:r>
    </w:p>
    <w:p w:rsidR="008455BE" w:rsidRDefault="008455BE" w:rsidP="008455BE">
      <w:pPr>
        <w:pStyle w:val="ConsPlusCell"/>
        <w:jc w:val="both"/>
      </w:pPr>
      <w:r>
        <w:t xml:space="preserve"> I          8      7,5   1,8      7,6     1,8     8,1   2,3    8,2    2,3</w:t>
      </w:r>
    </w:p>
    <w:p w:rsidR="008455BE" w:rsidRDefault="008455BE" w:rsidP="008455BE">
      <w:pPr>
        <w:pStyle w:val="ConsPlusCell"/>
        <w:jc w:val="both"/>
      </w:pPr>
      <w:r>
        <w:t xml:space="preserve">            6      6,8   1,7      6,9     1,7     7,2   2,2    7,3    2,2</w:t>
      </w:r>
    </w:p>
    <w:p w:rsidR="008455BE" w:rsidRDefault="008455BE" w:rsidP="008455BE">
      <w:pPr>
        <w:pStyle w:val="ConsPlusCell"/>
        <w:jc w:val="both"/>
      </w:pPr>
      <w:r>
        <w:t xml:space="preserve"> I, II      4      6,1   1,6      6,2     1,6     6,5   2,1    6,6    2,1</w:t>
      </w:r>
    </w:p>
    <w:p w:rsidR="008455BE" w:rsidRDefault="008455BE" w:rsidP="008455BE">
      <w:pPr>
        <w:pStyle w:val="ConsPlusCell"/>
        <w:jc w:val="both"/>
      </w:pPr>
      <w:r>
        <w:t xml:space="preserve"> II         2      4,4   1,4      4,5     1,4     4,9   2,0    5,0    2,0</w:t>
      </w:r>
    </w:p>
    <w:p w:rsidR="008455BE" w:rsidRDefault="008455BE" w:rsidP="008455BE">
      <w:pPr>
        <w:pStyle w:val="ConsPlusCell"/>
        <w:jc w:val="both"/>
      </w:pPr>
      <w:r>
        <w:t xml:space="preserve"> III        2      4,0   1,3      4,2     1,3     4,6   2,0    4,8    2,0</w:t>
      </w:r>
    </w:p>
    <w:p w:rsidR="008455BE" w:rsidRDefault="008455BE" w:rsidP="008455BE">
      <w:pPr>
        <w:pStyle w:val="ConsPlusCell"/>
        <w:jc w:val="both"/>
      </w:pPr>
      <w:r>
        <w:t xml:space="preserve"> IV         2      2,4   1,3      2,5     1,3     3,5   2,0    3,6    2,0</w:t>
      </w:r>
    </w:p>
    <w:p w:rsidR="008455BE" w:rsidRDefault="008455BE" w:rsidP="008455BE">
      <w:pPr>
        <w:pStyle w:val="ConsPlusCell"/>
        <w:jc w:val="both"/>
      </w:pPr>
      <w:r>
        <w:t xml:space="preserve"> V          1      2,1   1,2      2,2     1,2     3,3   2,0    3,4    2,0</w:t>
      </w:r>
    </w:p>
    <w:p w:rsidR="008455BE" w:rsidRDefault="008455BE" w:rsidP="008455B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55BE" w:rsidRDefault="008455BE" w:rsidP="008455BE">
      <w:pPr>
        <w:pStyle w:val="ConsPlusNormal"/>
        <w:jc w:val="both"/>
      </w:pPr>
    </w:p>
    <w:p w:rsidR="008455BE" w:rsidRDefault="008455BE" w:rsidP="008455BE">
      <w:pPr>
        <w:pStyle w:val="ConsPlusNormal"/>
        <w:ind w:firstLine="540"/>
        <w:jc w:val="both"/>
      </w:pPr>
      <w:r>
        <w:t>Примечания: 1. В графах три, пять, семь и девять указаны осредненные нормы отвода земель, необходимых для размещения автомобильной дороги и (или) объектов дорожного сервиса и установления границ полосы отвода автомобильной дороги.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2. В графах четыре, шесть, восемь и десять указаны осредненные нормы отвода земель, отводимых во временное пользование для нужд строительства (на период строительства).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 xml:space="preserve">3. 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w:anchor="Par46" w:tooltip="5. Дополнительно к границам полосы отвода, устанавливаемым по нормам отвода земель согласно приложениям N 1 - 14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..." w:history="1">
        <w:r>
          <w:rPr>
            <w:color w:val="0000FF"/>
          </w:rPr>
          <w:t>пунктом 5</w:t>
        </w:r>
      </w:hyperlink>
      <w:r>
        <w:t xml:space="preserve"> норм отвода земель для размещения автомобильных дорог и (или) объектов дорожного сервиса.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4. Осредненные нормы отвода земель, предоставляемых во временное пользование, учитывают только размеры земельных участков для размещения отвалов снимаемого растительного грунта и проезда технологического транспорта.</w:t>
      </w:r>
    </w:p>
    <w:p w:rsidR="008455BE" w:rsidRDefault="008455BE" w:rsidP="008455BE">
      <w:pPr>
        <w:pStyle w:val="ConsPlusNormal"/>
        <w:spacing w:before="240"/>
        <w:ind w:firstLine="540"/>
        <w:jc w:val="both"/>
      </w:pPr>
      <w:r>
        <w:t>5. Участки земель, предоставляемые во временное пользование для других нужд строительства (временные объезды, строительные площадки и др.), следует учитывать дополнительно по данным проектной документации.</w:t>
      </w:r>
    </w:p>
    <w:p w:rsidR="009B5A4B" w:rsidRDefault="009B5A4B">
      <w:bookmarkStart w:id="12" w:name="_GoBack"/>
      <w:bookmarkEnd w:id="12"/>
    </w:p>
    <w:sectPr w:rsidR="009B5A4B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55B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55B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E"/>
    <w:rsid w:val="008455BE"/>
    <w:rsid w:val="009B5A4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D300-7AE2-4954-8F10-50F3412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45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45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5B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45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5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8687</Words>
  <Characters>49520</Characters>
  <Application>Microsoft Office Word</Application>
  <DocSecurity>0</DocSecurity>
  <Lines>412</Lines>
  <Paragraphs>116</Paragraphs>
  <ScaleCrop>false</ScaleCrop>
  <Company/>
  <LinksUpToDate>false</LinksUpToDate>
  <CharactersWithSpaces>58091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</cp:revision>
  <dcterms:created xsi:type="dcterms:W3CDTF">2019-02-03T05:44:00Z</dcterms:created>
  <dcterms:modified xsi:type="dcterms:W3CDTF">2019-02-03T05:53:00Z</dcterms:modified>
</cp:coreProperties>
</file>